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96" w:rsidRDefault="00981896"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r>
        <w:rPr>
          <w:rFonts w:eastAsia="Times New Roman"/>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5.55pt;height:174.5pt">
            <v:shadow color="#868686"/>
            <v:textpath style="font-family:&quot;Arial Black&quot;;v-text-kern:t" trim="t" fitpath="t" string="САМООБСЛЕДОВАНИЕ&#10; КЛАССОВ"/>
          </v:shape>
        </w:pict>
      </w: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B3505C" w:rsidRPr="00B3505C" w:rsidRDefault="00B3505C" w:rsidP="00B3505C">
      <w:pPr>
        <w:jc w:val="center"/>
        <w:rPr>
          <w:rFonts w:eastAsia="Times New Roman"/>
          <w:b/>
          <w:sz w:val="32"/>
          <w:szCs w:val="24"/>
        </w:rPr>
      </w:pPr>
      <w:r w:rsidRPr="00B3505C">
        <w:rPr>
          <w:rFonts w:eastAsia="Times New Roman"/>
          <w:b/>
          <w:sz w:val="32"/>
          <w:szCs w:val="24"/>
        </w:rPr>
        <w:t>2018-2019 год</w:t>
      </w:r>
    </w:p>
    <w:p w:rsidR="00B3505C" w:rsidRDefault="00B3505C" w:rsidP="00B3505C">
      <w:pPr>
        <w:jc w:val="center"/>
        <w:rPr>
          <w:rFonts w:eastAsia="Times New Roman"/>
          <w:szCs w:val="24"/>
        </w:rPr>
      </w:pPr>
    </w:p>
    <w:p w:rsidR="00B3505C" w:rsidRDefault="00B3505C" w:rsidP="00B3505C">
      <w:pPr>
        <w:jc w:val="center"/>
        <w:rPr>
          <w:rFonts w:eastAsia="Times New Roman"/>
          <w:szCs w:val="24"/>
        </w:rPr>
      </w:pPr>
    </w:p>
    <w:p w:rsidR="00B3505C" w:rsidRDefault="00B3505C" w:rsidP="00981896">
      <w:pPr>
        <w:rPr>
          <w:rFonts w:eastAsia="Times New Roman"/>
          <w:szCs w:val="24"/>
        </w:rPr>
      </w:pPr>
    </w:p>
    <w:p w:rsidR="00B3505C" w:rsidRDefault="00B3505C" w:rsidP="00981896">
      <w:pPr>
        <w:rPr>
          <w:rFonts w:eastAsia="Times New Roman"/>
          <w:szCs w:val="24"/>
        </w:rPr>
      </w:pPr>
    </w:p>
    <w:p w:rsidR="00981896" w:rsidRPr="00785ADF" w:rsidRDefault="00981896" w:rsidP="00981896">
      <w:pPr>
        <w:rPr>
          <w:rFonts w:ascii="Times New Roman" w:hAnsi="Times New Roman" w:cs="Times New Roman"/>
          <w:sz w:val="28"/>
          <w:szCs w:val="24"/>
        </w:rPr>
      </w:pPr>
      <w:r w:rsidRPr="00785ADF">
        <w:rPr>
          <w:rFonts w:ascii="Times New Roman" w:eastAsia="Times New Roman" w:hAnsi="Times New Roman" w:cs="Times New Roman"/>
          <w:sz w:val="28"/>
          <w:szCs w:val="24"/>
        </w:rPr>
        <w:lastRenderedPageBreak/>
        <w:t>Правила о порядке приема граждан в МКОУ Прогимназия №6 «Ивушка</w:t>
      </w:r>
      <w:r w:rsidRPr="00785ADF">
        <w:rPr>
          <w:rFonts w:ascii="Times New Roman" w:eastAsia="Times New Roman" w:hAnsi="Times New Roman" w:cs="Times New Roman"/>
          <w:sz w:val="24"/>
          <w:szCs w:val="24"/>
        </w:rPr>
        <w:t xml:space="preserve">» </w:t>
      </w:r>
      <w:r w:rsidRPr="00785ADF">
        <w:rPr>
          <w:rFonts w:ascii="Times New Roman" w:eastAsia="Times New Roman" w:hAnsi="Times New Roman" w:cs="Times New Roman"/>
          <w:sz w:val="28"/>
          <w:szCs w:val="24"/>
        </w:rPr>
        <w:t>и Положения о порядке и основаниях перевода, отчисления и восстановления обучающихся и воспитанников.</w:t>
      </w:r>
    </w:p>
    <w:p w:rsidR="00981896" w:rsidRPr="00785ADF" w:rsidRDefault="00981896" w:rsidP="00981896">
      <w:pPr>
        <w:rPr>
          <w:rFonts w:ascii="Times New Roman" w:hAnsi="Times New Roman" w:cs="Times New Roman"/>
          <w:sz w:val="28"/>
          <w:szCs w:val="24"/>
        </w:rPr>
      </w:pPr>
    </w:p>
    <w:p w:rsidR="00981896" w:rsidRPr="00785ADF" w:rsidRDefault="00981896" w:rsidP="00981896">
      <w:pPr>
        <w:ind w:right="160"/>
        <w:rPr>
          <w:rFonts w:ascii="Times New Roman" w:hAnsi="Times New Roman" w:cs="Times New Roman"/>
          <w:sz w:val="28"/>
          <w:szCs w:val="24"/>
        </w:rPr>
      </w:pPr>
      <w:r w:rsidRPr="00785ADF">
        <w:rPr>
          <w:rFonts w:ascii="Times New Roman" w:eastAsia="Times New Roman" w:hAnsi="Times New Roman" w:cs="Times New Roman"/>
          <w:sz w:val="28"/>
          <w:szCs w:val="24"/>
        </w:rPr>
        <w:t xml:space="preserve">   </w:t>
      </w:r>
      <w:r w:rsidRPr="00785ADF">
        <w:rPr>
          <w:rFonts w:ascii="Times New Roman" w:eastAsia="Times New Roman" w:hAnsi="Times New Roman" w:cs="Times New Roman"/>
          <w:sz w:val="24"/>
          <w:szCs w:val="24"/>
        </w:rPr>
        <w:t xml:space="preserve">МКОУ </w:t>
      </w:r>
      <w:r w:rsidRPr="00785ADF">
        <w:rPr>
          <w:rFonts w:ascii="Times New Roman" w:eastAsia="Times New Roman" w:hAnsi="Times New Roman" w:cs="Times New Roman"/>
          <w:sz w:val="28"/>
          <w:szCs w:val="24"/>
        </w:rPr>
        <w:t>Прогимназия №6 «Ивушка»</w:t>
      </w:r>
      <w:r w:rsidRPr="00785ADF">
        <w:rPr>
          <w:rFonts w:ascii="Times New Roman" w:eastAsia="Times New Roman" w:hAnsi="Times New Roman" w:cs="Times New Roman"/>
          <w:sz w:val="24"/>
          <w:szCs w:val="24"/>
        </w:rPr>
        <w:t xml:space="preserve"> </w:t>
      </w:r>
      <w:r w:rsidRPr="00785ADF">
        <w:rPr>
          <w:rFonts w:ascii="Times New Roman" w:eastAsia="Times New Roman" w:hAnsi="Times New Roman" w:cs="Times New Roman"/>
          <w:sz w:val="28"/>
          <w:szCs w:val="24"/>
        </w:rPr>
        <w:t>является юридическим лицом, имеет самостоятельный баланс, расчетный счет, обособленное имущество на праве оперативного управления, имеет печать и штамп организации.</w:t>
      </w:r>
    </w:p>
    <w:p w:rsidR="00981896" w:rsidRPr="00785ADF" w:rsidRDefault="00981896" w:rsidP="00981896">
      <w:pPr>
        <w:rPr>
          <w:rFonts w:ascii="Times New Roman" w:hAnsi="Times New Roman" w:cs="Times New Roman"/>
          <w:sz w:val="28"/>
          <w:szCs w:val="24"/>
        </w:rPr>
      </w:pPr>
    </w:p>
    <w:p w:rsidR="00981896" w:rsidRPr="00785ADF" w:rsidRDefault="00981896" w:rsidP="00981896">
      <w:pPr>
        <w:rPr>
          <w:rFonts w:ascii="Times New Roman" w:hAnsi="Times New Roman" w:cs="Times New Roman"/>
          <w:sz w:val="28"/>
          <w:szCs w:val="24"/>
        </w:rPr>
      </w:pPr>
      <w:r w:rsidRPr="00785ADF">
        <w:rPr>
          <w:rFonts w:ascii="Times New Roman" w:eastAsia="Times New Roman" w:hAnsi="Times New Roman" w:cs="Times New Roman"/>
          <w:sz w:val="28"/>
          <w:szCs w:val="24"/>
        </w:rPr>
        <w:t>Деятельность образовательной организации регламентируют следующие локальные акты:</w:t>
      </w:r>
    </w:p>
    <w:p w:rsidR="00981896" w:rsidRPr="00785ADF" w:rsidRDefault="00981896" w:rsidP="00981896">
      <w:pPr>
        <w:rPr>
          <w:rFonts w:ascii="Times New Roman" w:hAnsi="Times New Roman" w:cs="Times New Roman"/>
          <w:sz w:val="24"/>
          <w:szCs w:val="24"/>
        </w:rPr>
      </w:pPr>
    </w:p>
    <w:p w:rsidR="00981896" w:rsidRPr="00785ADF" w:rsidRDefault="00981896" w:rsidP="00981896">
      <w:pPr>
        <w:ind w:right="-59"/>
        <w:jc w:val="center"/>
        <w:rPr>
          <w:rFonts w:ascii="Times New Roman" w:hAnsi="Times New Roman" w:cs="Times New Roman"/>
          <w:sz w:val="24"/>
          <w:szCs w:val="24"/>
        </w:rPr>
      </w:pPr>
      <w:r w:rsidRPr="00785ADF">
        <w:rPr>
          <w:rFonts w:ascii="Times New Roman" w:eastAsia="Times New Roman" w:hAnsi="Times New Roman" w:cs="Times New Roman"/>
          <w:b/>
          <w:bCs/>
          <w:sz w:val="24"/>
          <w:szCs w:val="24"/>
        </w:rPr>
        <w:t xml:space="preserve">Локальные акты МКОУ </w:t>
      </w:r>
      <w:r w:rsidRPr="00785ADF">
        <w:rPr>
          <w:rFonts w:ascii="Times New Roman" w:eastAsia="Times New Roman" w:hAnsi="Times New Roman" w:cs="Times New Roman"/>
          <w:b/>
          <w:sz w:val="24"/>
          <w:szCs w:val="24"/>
        </w:rPr>
        <w:t>Прогимназия №6 «Ивушка»</w:t>
      </w:r>
    </w:p>
    <w:tbl>
      <w:tblPr>
        <w:tblW w:w="93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5"/>
        <w:gridCol w:w="8747"/>
      </w:tblGrid>
      <w:tr w:rsidR="00981896" w:rsidRPr="00785ADF" w:rsidTr="0049549C">
        <w:trPr>
          <w:trHeight w:val="300"/>
        </w:trPr>
        <w:tc>
          <w:tcPr>
            <w:tcW w:w="585" w:type="dxa"/>
          </w:tcPr>
          <w:p w:rsidR="00981896" w:rsidRPr="00785ADF" w:rsidRDefault="00981896" w:rsidP="0049549C">
            <w:pPr>
              <w:jc w:val="center"/>
              <w:rPr>
                <w:rFonts w:ascii="Times New Roman" w:hAnsi="Times New Roman" w:cs="Times New Roman"/>
                <w:b/>
                <w:sz w:val="24"/>
                <w:szCs w:val="24"/>
              </w:rPr>
            </w:pPr>
            <w:r w:rsidRPr="00785ADF">
              <w:rPr>
                <w:rFonts w:ascii="Times New Roman" w:hAnsi="Times New Roman" w:cs="Times New Roman"/>
                <w:b/>
                <w:sz w:val="24"/>
                <w:szCs w:val="24"/>
              </w:rPr>
              <w:t>№</w:t>
            </w:r>
          </w:p>
        </w:tc>
        <w:tc>
          <w:tcPr>
            <w:tcW w:w="8747" w:type="dxa"/>
          </w:tcPr>
          <w:p w:rsidR="00981896" w:rsidRPr="00785ADF" w:rsidRDefault="00981896" w:rsidP="0049549C">
            <w:pPr>
              <w:jc w:val="center"/>
              <w:rPr>
                <w:rFonts w:ascii="Times New Roman" w:hAnsi="Times New Roman" w:cs="Times New Roman"/>
                <w:b/>
                <w:sz w:val="24"/>
                <w:szCs w:val="24"/>
              </w:rPr>
            </w:pPr>
            <w:r w:rsidRPr="00785ADF">
              <w:rPr>
                <w:rFonts w:ascii="Times New Roman" w:hAnsi="Times New Roman" w:cs="Times New Roman"/>
                <w:b/>
                <w:sz w:val="24"/>
                <w:szCs w:val="24"/>
              </w:rPr>
              <w:t>Наименование документа</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Правила приема </w:t>
            </w:r>
            <w:proofErr w:type="gramStart"/>
            <w:r w:rsidRPr="00785ADF">
              <w:rPr>
                <w:rFonts w:ascii="Times New Roman" w:eastAsia="Times New Roman" w:hAnsi="Times New Roman" w:cs="Times New Roman"/>
                <w:sz w:val="24"/>
                <w:szCs w:val="24"/>
              </w:rPr>
              <w:t>обучающихся</w:t>
            </w:r>
            <w:proofErr w:type="gramEnd"/>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режиме занятий, обучающихся МКОУ Прогимназия №6»Ивушка»</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3</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Положение о формах, периодичности и порядке текущего контроля успеваемости </w:t>
            </w:r>
          </w:p>
          <w:p w:rsidR="00981896" w:rsidRPr="00785ADF" w:rsidRDefault="00981896" w:rsidP="0049549C">
            <w:pPr>
              <w:tabs>
                <w:tab w:val="left" w:pos="1060"/>
              </w:tabs>
              <w:ind w:right="86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и промежуточной аттестации учащихся</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4</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дежурстве</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5</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Порядок и основания перевода, отчисления и восстановления </w:t>
            </w:r>
            <w:proofErr w:type="gramStart"/>
            <w:r w:rsidRPr="00785ADF">
              <w:rPr>
                <w:rFonts w:ascii="Times New Roman" w:eastAsia="Times New Roman" w:hAnsi="Times New Roman" w:cs="Times New Roman"/>
                <w:sz w:val="24"/>
                <w:szCs w:val="24"/>
              </w:rPr>
              <w:t>обучающихся</w:t>
            </w:r>
            <w:proofErr w:type="gramEnd"/>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6</w:t>
            </w:r>
          </w:p>
        </w:tc>
        <w:tc>
          <w:tcPr>
            <w:tcW w:w="8747" w:type="dxa"/>
          </w:tcPr>
          <w:p w:rsidR="00981896" w:rsidRPr="00785ADF" w:rsidRDefault="00981896" w:rsidP="0049549C">
            <w:pPr>
              <w:tabs>
                <w:tab w:val="left" w:pos="1060"/>
              </w:tabs>
              <w:ind w:right="96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Порядок оформления возникновения, приостановления и прекращения отношений между образовательной организацией и </w:t>
            </w:r>
            <w:proofErr w:type="gramStart"/>
            <w:r w:rsidRPr="00785ADF">
              <w:rPr>
                <w:rFonts w:ascii="Times New Roman" w:eastAsia="Times New Roman" w:hAnsi="Times New Roman" w:cs="Times New Roman"/>
                <w:sz w:val="24"/>
                <w:szCs w:val="24"/>
              </w:rPr>
              <w:t>обучающимися</w:t>
            </w:r>
            <w:proofErr w:type="gramEnd"/>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7</w:t>
            </w:r>
          </w:p>
        </w:tc>
        <w:tc>
          <w:tcPr>
            <w:tcW w:w="8747" w:type="dxa"/>
          </w:tcPr>
          <w:p w:rsidR="00981896" w:rsidRPr="00785ADF" w:rsidRDefault="00981896" w:rsidP="0049549C">
            <w:pPr>
              <w:tabs>
                <w:tab w:val="left" w:pos="1060"/>
              </w:tabs>
              <w:ind w:right="120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Положение о порядке применения к </w:t>
            </w:r>
            <w:proofErr w:type="gramStart"/>
            <w:r w:rsidRPr="00785ADF">
              <w:rPr>
                <w:rFonts w:ascii="Times New Roman" w:eastAsia="Times New Roman" w:hAnsi="Times New Roman" w:cs="Times New Roman"/>
                <w:sz w:val="24"/>
                <w:szCs w:val="24"/>
              </w:rPr>
              <w:t>обучающимся</w:t>
            </w:r>
            <w:proofErr w:type="gramEnd"/>
            <w:r w:rsidRPr="00785ADF">
              <w:rPr>
                <w:rFonts w:ascii="Times New Roman" w:eastAsia="Times New Roman" w:hAnsi="Times New Roman" w:cs="Times New Roman"/>
                <w:sz w:val="24"/>
                <w:szCs w:val="24"/>
              </w:rPr>
              <w:t xml:space="preserve"> и снятия с обучающихся мер дисциплинарного взыскания</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8</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школьной форме и внешнем виде учащегося</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9</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портфолио выпускника в условиях введения</w:t>
            </w:r>
          </w:p>
          <w:p w:rsidR="00981896" w:rsidRPr="00785ADF" w:rsidRDefault="00981896" w:rsidP="0049549C">
            <w:pP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ФГОС</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10</w:t>
            </w:r>
          </w:p>
        </w:tc>
        <w:tc>
          <w:tcPr>
            <w:tcW w:w="8747"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Положение о проектной и учебно-исследовательской деятельности </w:t>
            </w:r>
            <w:proofErr w:type="gramStart"/>
            <w:r w:rsidRPr="00785ADF">
              <w:rPr>
                <w:rFonts w:ascii="Times New Roman" w:eastAsia="Times New Roman" w:hAnsi="Times New Roman" w:cs="Times New Roman"/>
                <w:sz w:val="24"/>
                <w:szCs w:val="24"/>
              </w:rPr>
              <w:t>обучающихся</w:t>
            </w:r>
            <w:proofErr w:type="gramEnd"/>
            <w:r w:rsidRPr="00785ADF">
              <w:rPr>
                <w:rFonts w:ascii="Times New Roman" w:eastAsia="Times New Roman" w:hAnsi="Times New Roman" w:cs="Times New Roman"/>
                <w:sz w:val="24"/>
                <w:szCs w:val="24"/>
              </w:rPr>
              <w:t xml:space="preserve"> по ФГОС НОО </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11</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порядке проведения самообследования</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12</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Правила внутреннего распорядка </w:t>
            </w:r>
            <w:proofErr w:type="gramStart"/>
            <w:r w:rsidRPr="00785ADF">
              <w:rPr>
                <w:rFonts w:ascii="Times New Roman" w:eastAsia="Times New Roman" w:hAnsi="Times New Roman" w:cs="Times New Roman"/>
                <w:sz w:val="24"/>
                <w:szCs w:val="24"/>
              </w:rPr>
              <w:t>обучающихся</w:t>
            </w:r>
            <w:proofErr w:type="gramEnd"/>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lastRenderedPageBreak/>
              <w:t>13</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об организации внеурочной деятельности учащихся</w:t>
            </w:r>
            <w:r w:rsidR="00BD78BF" w:rsidRPr="00785ADF">
              <w:rPr>
                <w:rFonts w:ascii="Times New Roman" w:hAnsi="Times New Roman" w:cs="Times New Roman"/>
                <w:noProof/>
                <w:sz w:val="24"/>
                <w:szCs w:val="24"/>
              </w:rPr>
              <w:pict>
                <v:line id="Shape 34" o:spid="_x0000_s1030" style="position:absolute;flip:x;z-index:-251652096;visibility:visible;mso-position-horizontal-relative:text;mso-position-vertical-relative:text;mso-width-relative:margin;mso-height-relative:margin" from="476.25pt,10.65pt" to="476.25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" o:allowincell="f" filled="t" strokeweight=".16931mm">
                  <v:stroke joinstyle="miter"/>
                  <o:lock v:ext="edit" shapetype="f"/>
                </v:line>
              </w:pic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14</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об организации образовательной деятельности в условиях отмены занятий по причине морозов, карантина и других причин техногенного характера Положение о порядке проведения промежуточной аттестации обучающихся</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15</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Рабочей программе по учебному предмету (курсу) педагога, реализующего ФГОС</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16</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рабочей программе</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17</w:t>
            </w:r>
          </w:p>
        </w:tc>
        <w:tc>
          <w:tcPr>
            <w:tcW w:w="8747"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sz w:val="24"/>
                <w:szCs w:val="24"/>
              </w:rPr>
              <w:t>Положение о внутришкольной системе оценки качества образования</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18</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внутришкольном контроле</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19</w:t>
            </w:r>
          </w:p>
        </w:tc>
        <w:tc>
          <w:tcPr>
            <w:tcW w:w="8747" w:type="dxa"/>
          </w:tcPr>
          <w:p w:rsidR="00981896" w:rsidRPr="00785ADF" w:rsidRDefault="00981896" w:rsidP="0049549C">
            <w:pPr>
              <w:tabs>
                <w:tab w:val="left" w:pos="1060"/>
              </w:tabs>
              <w:ind w:right="17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системе контроля и оценивания образовательных достижений в начальной школе</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20</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hAnsi="Times New Roman" w:cs="Times New Roman"/>
                <w:sz w:val="24"/>
                <w:szCs w:val="24"/>
              </w:rPr>
              <w:t>П</w:t>
            </w:r>
            <w:r w:rsidRPr="00785ADF">
              <w:rPr>
                <w:rFonts w:ascii="Times New Roman" w:eastAsia="Times New Roman" w:hAnsi="Times New Roman" w:cs="Times New Roman"/>
                <w:sz w:val="24"/>
                <w:szCs w:val="24"/>
              </w:rPr>
              <w:t xml:space="preserve">оложение о системе </w:t>
            </w:r>
            <w:proofErr w:type="gramStart"/>
            <w:r w:rsidRPr="00785ADF">
              <w:rPr>
                <w:rFonts w:ascii="Times New Roman" w:eastAsia="Times New Roman" w:hAnsi="Times New Roman" w:cs="Times New Roman"/>
                <w:sz w:val="24"/>
                <w:szCs w:val="24"/>
              </w:rPr>
              <w:t>оценки результатов освоения основной образовательной программы основного общего образования</w:t>
            </w:r>
            <w:proofErr w:type="gramEnd"/>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21</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школьном сайте</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22</w:t>
            </w:r>
          </w:p>
        </w:tc>
        <w:tc>
          <w:tcPr>
            <w:tcW w:w="8747" w:type="dxa"/>
          </w:tcPr>
          <w:p w:rsidR="00981896" w:rsidRPr="00785ADF" w:rsidRDefault="00981896" w:rsidP="0049549C">
            <w:pPr>
              <w:tabs>
                <w:tab w:val="left" w:pos="106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педагогическом совете</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23</w:t>
            </w:r>
          </w:p>
        </w:tc>
        <w:tc>
          <w:tcPr>
            <w:tcW w:w="8747" w:type="dxa"/>
          </w:tcPr>
          <w:p w:rsidR="00981896" w:rsidRPr="00785ADF" w:rsidRDefault="00981896" w:rsidP="0049549C">
            <w:pPr>
              <w:tabs>
                <w:tab w:val="left" w:pos="1060"/>
              </w:tabs>
              <w:ind w:right="146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об общем собрании работников</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24</w:t>
            </w:r>
          </w:p>
        </w:tc>
        <w:tc>
          <w:tcPr>
            <w:tcW w:w="8747" w:type="dxa"/>
          </w:tcPr>
          <w:p w:rsidR="00981896" w:rsidRPr="00785ADF" w:rsidRDefault="00981896" w:rsidP="0049549C">
            <w:pPr>
              <w:tabs>
                <w:tab w:val="left" w:pos="1180"/>
              </w:tabs>
              <w:ind w:right="306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об административном совете</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25</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совещании при директоре</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26</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родительском комитете класса</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27</w:t>
            </w:r>
          </w:p>
        </w:tc>
        <w:tc>
          <w:tcPr>
            <w:tcW w:w="8747" w:type="dxa"/>
          </w:tcPr>
          <w:p w:rsidR="00981896" w:rsidRPr="00785ADF" w:rsidRDefault="00981896" w:rsidP="0049549C">
            <w:pPr>
              <w:tabs>
                <w:tab w:val="left" w:pos="1180"/>
              </w:tabs>
              <w:ind w:right="252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об организации работы по охране труда</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28</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конфликте интересов педагогического работника</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29</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Кодекс этики и служебного поведения работников</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30</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тарификационной комиссии</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31</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Порядке привлечения и учета добровольных пожертвований физических и (или) юридических лиц</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32</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об обработке персональных данных работников</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33</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порядке и условиях оплаты труда работников</w:t>
            </w:r>
          </w:p>
        </w:tc>
      </w:tr>
      <w:tr w:rsidR="00981896" w:rsidRPr="00785ADF" w:rsidTr="0049549C">
        <w:trPr>
          <w:trHeight w:val="7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34</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об организации домашней работы учащихся</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35</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Положение об общественной комиссии по контролю за организацией и качеством питания </w:t>
            </w:r>
            <w:proofErr w:type="gramStart"/>
            <w:r w:rsidRPr="00785ADF">
              <w:rPr>
                <w:rFonts w:ascii="Times New Roman" w:eastAsia="Times New Roman" w:hAnsi="Times New Roman" w:cs="Times New Roman"/>
                <w:sz w:val="24"/>
                <w:szCs w:val="24"/>
              </w:rPr>
              <w:t>обучающихся</w:t>
            </w:r>
            <w:proofErr w:type="gramEnd"/>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lastRenderedPageBreak/>
              <w:t>36</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бракеражной комиссии</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37</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формах получения образования</w:t>
            </w:r>
          </w:p>
        </w:tc>
      </w:tr>
      <w:tr w:rsidR="00981896" w:rsidRPr="00785ADF" w:rsidTr="0049549C">
        <w:trPr>
          <w:trHeight w:val="300"/>
        </w:trPr>
        <w:tc>
          <w:tcPr>
            <w:tcW w:w="585" w:type="dxa"/>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38</w:t>
            </w:r>
          </w:p>
        </w:tc>
        <w:tc>
          <w:tcPr>
            <w:tcW w:w="8747" w:type="dxa"/>
          </w:tcPr>
          <w:p w:rsidR="00981896" w:rsidRPr="00785ADF" w:rsidRDefault="00981896" w:rsidP="0049549C">
            <w:pPr>
              <w:tabs>
                <w:tab w:val="left" w:pos="1180"/>
              </w:tabs>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Положение о классном руководителе</w:t>
            </w:r>
          </w:p>
        </w:tc>
      </w:tr>
    </w:tbl>
    <w:p w:rsidR="00981896" w:rsidRPr="00785ADF" w:rsidRDefault="00981896" w:rsidP="00981896">
      <w:pPr>
        <w:rPr>
          <w:rFonts w:ascii="Times New Roman" w:hAnsi="Times New Roman" w:cs="Times New Roman"/>
          <w:sz w:val="24"/>
          <w:szCs w:val="24"/>
        </w:rPr>
      </w:pPr>
    </w:p>
    <w:p w:rsidR="00981896" w:rsidRPr="00785ADF" w:rsidRDefault="00981896" w:rsidP="00981896">
      <w:pPr>
        <w:tabs>
          <w:tab w:val="left" w:pos="341"/>
        </w:tabs>
        <w:ind w:left="12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   В прогимназии разработаны и введены в действие Основные образовательные программы НОО, которые являются нормативными документами, определяющими цели и ценности образования в МКОУ</w:t>
      </w:r>
      <w:r w:rsidRPr="00785ADF">
        <w:rPr>
          <w:rFonts w:ascii="Times New Roman" w:eastAsia="Times New Roman" w:hAnsi="Times New Roman" w:cs="Times New Roman"/>
          <w:sz w:val="28"/>
          <w:szCs w:val="24"/>
        </w:rPr>
        <w:t xml:space="preserve"> </w:t>
      </w:r>
      <w:r w:rsidRPr="00785ADF">
        <w:rPr>
          <w:rFonts w:ascii="Times New Roman" w:eastAsia="Times New Roman" w:hAnsi="Times New Roman" w:cs="Times New Roman"/>
          <w:b/>
          <w:sz w:val="28"/>
          <w:szCs w:val="24"/>
        </w:rPr>
        <w:t>«</w:t>
      </w:r>
      <w:r w:rsidRPr="00785ADF">
        <w:rPr>
          <w:rFonts w:ascii="Times New Roman" w:eastAsia="Times New Roman" w:hAnsi="Times New Roman" w:cs="Times New Roman"/>
          <w:sz w:val="24"/>
          <w:szCs w:val="24"/>
        </w:rPr>
        <w:t>Прогимназия №6"Ивушка</w:t>
      </w:r>
      <w:r w:rsidRPr="00785ADF">
        <w:rPr>
          <w:rFonts w:ascii="Times New Roman" w:eastAsia="Times New Roman" w:hAnsi="Times New Roman" w:cs="Times New Roman"/>
          <w:b/>
          <w:sz w:val="28"/>
          <w:szCs w:val="24"/>
        </w:rPr>
        <w:t>»</w:t>
      </w:r>
      <w:r w:rsidRPr="00785ADF">
        <w:rPr>
          <w:rFonts w:ascii="Times New Roman" w:eastAsia="Times New Roman" w:hAnsi="Times New Roman" w:cs="Times New Roman"/>
          <w:sz w:val="24"/>
          <w:szCs w:val="24"/>
        </w:rPr>
        <w:t xml:space="preserve"> характеризующие содержание образования, особенности организации образовательной деятельности, учитывающие образовательные потребности, возможности и особенности развития обучающихся и воспитанников, их родителей, общественности и социума</w:t>
      </w:r>
    </w:p>
    <w:p w:rsidR="00981896" w:rsidRPr="00785ADF" w:rsidRDefault="00981896" w:rsidP="00981896">
      <w:pPr>
        <w:rPr>
          <w:rFonts w:ascii="Times New Roman" w:hAnsi="Times New Roman" w:cs="Times New Roman"/>
          <w:sz w:val="24"/>
          <w:szCs w:val="24"/>
        </w:rPr>
      </w:pPr>
    </w:p>
    <w:p w:rsidR="00981896" w:rsidRPr="00785ADF" w:rsidRDefault="00981896" w:rsidP="00981896">
      <w:pPr>
        <w:rPr>
          <w:rFonts w:ascii="Times New Roman" w:hAnsi="Times New Roman" w:cs="Times New Roman"/>
          <w:sz w:val="24"/>
          <w:szCs w:val="24"/>
        </w:rPr>
      </w:pPr>
    </w:p>
    <w:p w:rsidR="00981896" w:rsidRPr="00785ADF" w:rsidRDefault="00981896" w:rsidP="00981896">
      <w:pPr>
        <w:ind w:left="120"/>
        <w:rPr>
          <w:rFonts w:ascii="Times New Roman" w:hAnsi="Times New Roman" w:cs="Times New Roman"/>
          <w:sz w:val="24"/>
          <w:szCs w:val="24"/>
        </w:rPr>
      </w:pPr>
      <w:r w:rsidRPr="00785ADF">
        <w:rPr>
          <w:rFonts w:ascii="Times New Roman" w:eastAsia="Times New Roman" w:hAnsi="Times New Roman" w:cs="Times New Roman"/>
          <w:b/>
          <w:bCs/>
          <w:i/>
          <w:iCs/>
          <w:sz w:val="24"/>
          <w:szCs w:val="24"/>
        </w:rPr>
        <w:t xml:space="preserve">      Данные о контингенте обучающихся, формах обучения на 201</w:t>
      </w:r>
      <w:r w:rsidR="0049549C" w:rsidRPr="00785ADF">
        <w:rPr>
          <w:rFonts w:ascii="Times New Roman" w:eastAsia="Times New Roman" w:hAnsi="Times New Roman" w:cs="Times New Roman"/>
          <w:b/>
          <w:bCs/>
          <w:i/>
          <w:iCs/>
          <w:sz w:val="24"/>
          <w:szCs w:val="24"/>
        </w:rPr>
        <w:t>9</w:t>
      </w:r>
      <w:r w:rsidRPr="00785ADF">
        <w:rPr>
          <w:rFonts w:ascii="Times New Roman" w:eastAsia="Times New Roman" w:hAnsi="Times New Roman" w:cs="Times New Roman"/>
          <w:b/>
          <w:bCs/>
          <w:i/>
          <w:iCs/>
          <w:sz w:val="24"/>
          <w:szCs w:val="24"/>
        </w:rPr>
        <w:t>-20</w:t>
      </w:r>
      <w:r w:rsidR="0049549C" w:rsidRPr="00785ADF">
        <w:rPr>
          <w:rFonts w:ascii="Times New Roman" w:eastAsia="Times New Roman" w:hAnsi="Times New Roman" w:cs="Times New Roman"/>
          <w:b/>
          <w:bCs/>
          <w:i/>
          <w:iCs/>
          <w:sz w:val="24"/>
          <w:szCs w:val="24"/>
        </w:rPr>
        <w:t>20</w:t>
      </w:r>
      <w:r w:rsidRPr="00785ADF">
        <w:rPr>
          <w:rFonts w:ascii="Times New Roman" w:eastAsia="Times New Roman" w:hAnsi="Times New Roman" w:cs="Times New Roman"/>
          <w:b/>
          <w:bCs/>
          <w:i/>
          <w:iCs/>
          <w:sz w:val="24"/>
          <w:szCs w:val="24"/>
        </w:rPr>
        <w:t>учебный год</w:t>
      </w:r>
    </w:p>
    <w:p w:rsidR="00981896" w:rsidRPr="00785ADF" w:rsidRDefault="00981896" w:rsidP="00981896">
      <w:pPr>
        <w:jc w:val="center"/>
        <w:rPr>
          <w:rFonts w:ascii="Times New Roman" w:hAnsi="Times New Roman" w:cs="Times New Roman"/>
          <w:b/>
          <w:sz w:val="24"/>
          <w:szCs w:val="24"/>
        </w:rPr>
      </w:pPr>
    </w:p>
    <w:tbl>
      <w:tblPr>
        <w:tblW w:w="93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5"/>
        <w:gridCol w:w="2490"/>
        <w:gridCol w:w="2641"/>
        <w:gridCol w:w="2386"/>
      </w:tblGrid>
      <w:tr w:rsidR="00981896" w:rsidRPr="00785ADF" w:rsidTr="0049549C">
        <w:trPr>
          <w:trHeight w:val="300"/>
        </w:trPr>
        <w:tc>
          <w:tcPr>
            <w:tcW w:w="6946" w:type="dxa"/>
            <w:gridSpan w:val="3"/>
          </w:tcPr>
          <w:p w:rsidR="00981896" w:rsidRPr="00785ADF" w:rsidRDefault="00981896" w:rsidP="0049549C">
            <w:pPr>
              <w:jc w:val="center"/>
              <w:rPr>
                <w:rFonts w:ascii="Times New Roman" w:hAnsi="Times New Roman" w:cs="Times New Roman"/>
                <w:b/>
                <w:sz w:val="24"/>
                <w:szCs w:val="24"/>
              </w:rPr>
            </w:pPr>
            <w:r w:rsidRPr="00785ADF">
              <w:rPr>
                <w:rFonts w:ascii="Times New Roman" w:hAnsi="Times New Roman" w:cs="Times New Roman"/>
                <w:b/>
                <w:sz w:val="24"/>
                <w:szCs w:val="24"/>
              </w:rPr>
              <w:t>Показатель</w:t>
            </w:r>
          </w:p>
        </w:tc>
        <w:tc>
          <w:tcPr>
            <w:tcW w:w="2386" w:type="dxa"/>
          </w:tcPr>
          <w:p w:rsidR="00981896" w:rsidRPr="00785ADF" w:rsidRDefault="00981896" w:rsidP="0049549C">
            <w:pPr>
              <w:tabs>
                <w:tab w:val="left" w:pos="1180"/>
              </w:tabs>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Количество</w:t>
            </w:r>
          </w:p>
        </w:tc>
      </w:tr>
      <w:tr w:rsidR="00981896" w:rsidRPr="00785ADF" w:rsidTr="0049549C">
        <w:trPr>
          <w:trHeight w:val="300"/>
        </w:trPr>
        <w:tc>
          <w:tcPr>
            <w:tcW w:w="6946" w:type="dxa"/>
            <w:gridSpan w:val="3"/>
            <w:vAlign w:val="bottom"/>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sz w:val="24"/>
                <w:szCs w:val="24"/>
              </w:rPr>
              <w:t>Классы (классы/комплекты-группы)- всего</w:t>
            </w:r>
          </w:p>
        </w:tc>
        <w:tc>
          <w:tcPr>
            <w:tcW w:w="2386" w:type="dxa"/>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4</w:t>
            </w:r>
          </w:p>
        </w:tc>
      </w:tr>
      <w:tr w:rsidR="00981896" w:rsidRPr="00785ADF" w:rsidTr="0049549C">
        <w:trPr>
          <w:trHeight w:val="300"/>
        </w:trPr>
        <w:tc>
          <w:tcPr>
            <w:tcW w:w="6946" w:type="dxa"/>
            <w:gridSpan w:val="3"/>
            <w:vAlign w:val="bottom"/>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sz w:val="24"/>
                <w:szCs w:val="24"/>
              </w:rPr>
              <w:t>Общая численность учащихся нач. школа/4</w:t>
            </w:r>
          </w:p>
        </w:tc>
        <w:tc>
          <w:tcPr>
            <w:tcW w:w="2386" w:type="dxa"/>
            <w:vAlign w:val="bottom"/>
          </w:tcPr>
          <w:p w:rsidR="00981896" w:rsidRPr="00785ADF" w:rsidRDefault="00A61DC1"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163</w:t>
            </w:r>
          </w:p>
        </w:tc>
      </w:tr>
      <w:tr w:rsidR="00981896" w:rsidRPr="00785ADF" w:rsidTr="0049549C">
        <w:trPr>
          <w:trHeight w:val="300"/>
        </w:trPr>
        <w:tc>
          <w:tcPr>
            <w:tcW w:w="1815" w:type="dxa"/>
            <w:vMerge w:val="restart"/>
            <w:vAlign w:val="bottom"/>
          </w:tcPr>
          <w:p w:rsidR="00981896" w:rsidRPr="00785ADF" w:rsidRDefault="00981896" w:rsidP="0049549C">
            <w:pPr>
              <w:jc w:val="cente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Учащиеся, получающие образование по формам</w:t>
            </w:r>
          </w:p>
        </w:tc>
        <w:tc>
          <w:tcPr>
            <w:tcW w:w="2490" w:type="dxa"/>
            <w:vAlign w:val="bottom"/>
          </w:tcPr>
          <w:p w:rsidR="00981896" w:rsidRPr="00785ADF" w:rsidRDefault="00981896" w:rsidP="0049549C">
            <w:pP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очное</w:t>
            </w:r>
          </w:p>
        </w:tc>
        <w:tc>
          <w:tcPr>
            <w:tcW w:w="2641" w:type="dxa"/>
            <w:vAlign w:val="bottom"/>
          </w:tcPr>
          <w:p w:rsidR="00981896" w:rsidRPr="00785ADF" w:rsidRDefault="00A61DC1" w:rsidP="0049549C">
            <w:pPr>
              <w:jc w:val="cente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163</w:t>
            </w:r>
          </w:p>
        </w:tc>
        <w:tc>
          <w:tcPr>
            <w:tcW w:w="2386" w:type="dxa"/>
            <w:vAlign w:val="bottom"/>
          </w:tcPr>
          <w:p w:rsidR="00981896" w:rsidRPr="00785ADF" w:rsidRDefault="00981896" w:rsidP="0049549C">
            <w:pPr>
              <w:jc w:val="cente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100%</w:t>
            </w:r>
          </w:p>
        </w:tc>
      </w:tr>
      <w:tr w:rsidR="00981896" w:rsidRPr="00785ADF" w:rsidTr="0049549C">
        <w:trPr>
          <w:trHeight w:val="300"/>
        </w:trPr>
        <w:tc>
          <w:tcPr>
            <w:tcW w:w="1815" w:type="dxa"/>
            <w:vMerge/>
            <w:vAlign w:val="bottom"/>
          </w:tcPr>
          <w:p w:rsidR="00981896" w:rsidRPr="00785ADF" w:rsidRDefault="00981896" w:rsidP="0049549C">
            <w:pPr>
              <w:rPr>
                <w:rFonts w:ascii="Times New Roman" w:eastAsia="Times New Roman" w:hAnsi="Times New Roman" w:cs="Times New Roman"/>
                <w:sz w:val="24"/>
                <w:szCs w:val="24"/>
              </w:rPr>
            </w:pPr>
          </w:p>
        </w:tc>
        <w:tc>
          <w:tcPr>
            <w:tcW w:w="2490" w:type="dxa"/>
            <w:vAlign w:val="bottom"/>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sz w:val="24"/>
                <w:szCs w:val="24"/>
              </w:rPr>
              <w:t>очно-заочное (вечернее)</w:t>
            </w:r>
          </w:p>
        </w:tc>
        <w:tc>
          <w:tcPr>
            <w:tcW w:w="2641" w:type="dxa"/>
            <w:vAlign w:val="bottom"/>
          </w:tcPr>
          <w:p w:rsidR="00981896" w:rsidRPr="00785ADF" w:rsidRDefault="00981896" w:rsidP="0049549C">
            <w:pPr>
              <w:rPr>
                <w:rFonts w:ascii="Times New Roman" w:eastAsia="Times New Roman" w:hAnsi="Times New Roman" w:cs="Times New Roman"/>
                <w:sz w:val="24"/>
                <w:szCs w:val="24"/>
              </w:rPr>
            </w:pPr>
          </w:p>
        </w:tc>
        <w:tc>
          <w:tcPr>
            <w:tcW w:w="2386" w:type="dxa"/>
            <w:vAlign w:val="bottom"/>
          </w:tcPr>
          <w:p w:rsidR="00981896" w:rsidRPr="00785ADF" w:rsidRDefault="00981896" w:rsidP="0049549C">
            <w:pPr>
              <w:jc w:val="center"/>
              <w:rPr>
                <w:rFonts w:ascii="Times New Roman" w:eastAsia="Times New Roman" w:hAnsi="Times New Roman" w:cs="Times New Roman"/>
                <w:sz w:val="24"/>
                <w:szCs w:val="24"/>
              </w:rPr>
            </w:pPr>
          </w:p>
        </w:tc>
      </w:tr>
      <w:tr w:rsidR="00981896" w:rsidRPr="00785ADF" w:rsidTr="0049549C">
        <w:trPr>
          <w:trHeight w:val="300"/>
        </w:trPr>
        <w:tc>
          <w:tcPr>
            <w:tcW w:w="1815" w:type="dxa"/>
            <w:vMerge/>
            <w:vAlign w:val="bottom"/>
          </w:tcPr>
          <w:p w:rsidR="00981896" w:rsidRPr="00785ADF" w:rsidRDefault="00981896" w:rsidP="0049549C">
            <w:pPr>
              <w:rPr>
                <w:rFonts w:ascii="Times New Roman" w:eastAsia="Times New Roman" w:hAnsi="Times New Roman" w:cs="Times New Roman"/>
                <w:sz w:val="24"/>
                <w:szCs w:val="24"/>
              </w:rPr>
            </w:pPr>
          </w:p>
        </w:tc>
        <w:tc>
          <w:tcPr>
            <w:tcW w:w="2490" w:type="dxa"/>
            <w:vAlign w:val="bottom"/>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sz w:val="24"/>
                <w:szCs w:val="24"/>
              </w:rPr>
              <w:t>заочное</w:t>
            </w:r>
          </w:p>
        </w:tc>
        <w:tc>
          <w:tcPr>
            <w:tcW w:w="2641" w:type="dxa"/>
            <w:vAlign w:val="bottom"/>
          </w:tcPr>
          <w:p w:rsidR="00981896" w:rsidRPr="00785ADF" w:rsidRDefault="00981896" w:rsidP="0049549C">
            <w:pPr>
              <w:rPr>
                <w:rFonts w:ascii="Times New Roman" w:eastAsia="Times New Roman" w:hAnsi="Times New Roman" w:cs="Times New Roman"/>
                <w:sz w:val="24"/>
                <w:szCs w:val="24"/>
              </w:rPr>
            </w:pPr>
          </w:p>
        </w:tc>
        <w:tc>
          <w:tcPr>
            <w:tcW w:w="2386" w:type="dxa"/>
            <w:vAlign w:val="bottom"/>
          </w:tcPr>
          <w:p w:rsidR="00981896" w:rsidRPr="00785ADF" w:rsidRDefault="00981896" w:rsidP="0049549C">
            <w:pPr>
              <w:jc w:val="center"/>
              <w:rPr>
                <w:rFonts w:ascii="Times New Roman" w:eastAsia="Times New Roman" w:hAnsi="Times New Roman" w:cs="Times New Roman"/>
                <w:sz w:val="24"/>
                <w:szCs w:val="24"/>
              </w:rPr>
            </w:pPr>
          </w:p>
        </w:tc>
      </w:tr>
      <w:tr w:rsidR="00981896" w:rsidRPr="00785ADF" w:rsidTr="0049549C">
        <w:trPr>
          <w:trHeight w:val="300"/>
        </w:trPr>
        <w:tc>
          <w:tcPr>
            <w:tcW w:w="1815" w:type="dxa"/>
            <w:vMerge/>
            <w:vAlign w:val="bottom"/>
          </w:tcPr>
          <w:p w:rsidR="00981896" w:rsidRPr="00785ADF" w:rsidRDefault="00981896" w:rsidP="0049549C">
            <w:pPr>
              <w:rPr>
                <w:rFonts w:ascii="Times New Roman" w:eastAsia="Times New Roman" w:hAnsi="Times New Roman" w:cs="Times New Roman"/>
                <w:sz w:val="24"/>
                <w:szCs w:val="24"/>
              </w:rPr>
            </w:pPr>
          </w:p>
        </w:tc>
        <w:tc>
          <w:tcPr>
            <w:tcW w:w="2490" w:type="dxa"/>
            <w:vAlign w:val="bottom"/>
          </w:tcPr>
          <w:p w:rsidR="00981896" w:rsidRPr="00785ADF" w:rsidRDefault="00981896" w:rsidP="0049549C">
            <w:pP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семейное</w:t>
            </w:r>
          </w:p>
        </w:tc>
        <w:tc>
          <w:tcPr>
            <w:tcW w:w="2641" w:type="dxa"/>
            <w:vAlign w:val="bottom"/>
          </w:tcPr>
          <w:p w:rsidR="00981896" w:rsidRPr="00785ADF" w:rsidRDefault="00981896" w:rsidP="0049549C">
            <w:pPr>
              <w:rPr>
                <w:rFonts w:ascii="Times New Roman" w:eastAsia="Times New Roman" w:hAnsi="Times New Roman" w:cs="Times New Roman"/>
                <w:sz w:val="24"/>
                <w:szCs w:val="24"/>
              </w:rPr>
            </w:pPr>
          </w:p>
        </w:tc>
        <w:tc>
          <w:tcPr>
            <w:tcW w:w="2386" w:type="dxa"/>
            <w:vAlign w:val="bottom"/>
          </w:tcPr>
          <w:p w:rsidR="00981896" w:rsidRPr="00785ADF" w:rsidRDefault="00981896" w:rsidP="0049549C">
            <w:pPr>
              <w:jc w:val="center"/>
              <w:rPr>
                <w:rFonts w:ascii="Times New Roman" w:eastAsia="Times New Roman" w:hAnsi="Times New Roman" w:cs="Times New Roman"/>
                <w:sz w:val="24"/>
                <w:szCs w:val="24"/>
              </w:rPr>
            </w:pPr>
          </w:p>
        </w:tc>
      </w:tr>
      <w:tr w:rsidR="00981896" w:rsidRPr="00785ADF" w:rsidTr="0049549C">
        <w:trPr>
          <w:trHeight w:val="300"/>
        </w:trPr>
        <w:tc>
          <w:tcPr>
            <w:tcW w:w="1815" w:type="dxa"/>
            <w:vMerge/>
            <w:vAlign w:val="bottom"/>
          </w:tcPr>
          <w:p w:rsidR="00981896" w:rsidRPr="00785ADF" w:rsidRDefault="00981896" w:rsidP="0049549C">
            <w:pPr>
              <w:rPr>
                <w:rFonts w:ascii="Times New Roman" w:eastAsia="Times New Roman" w:hAnsi="Times New Roman" w:cs="Times New Roman"/>
                <w:sz w:val="24"/>
                <w:szCs w:val="24"/>
              </w:rPr>
            </w:pPr>
          </w:p>
        </w:tc>
        <w:tc>
          <w:tcPr>
            <w:tcW w:w="2490" w:type="dxa"/>
            <w:vAlign w:val="bottom"/>
          </w:tcPr>
          <w:p w:rsidR="00981896" w:rsidRPr="00785ADF" w:rsidRDefault="00981896" w:rsidP="0049549C">
            <w:pP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экстернат</w:t>
            </w:r>
          </w:p>
        </w:tc>
        <w:tc>
          <w:tcPr>
            <w:tcW w:w="2641" w:type="dxa"/>
            <w:vAlign w:val="bottom"/>
          </w:tcPr>
          <w:p w:rsidR="00981896" w:rsidRPr="00785ADF" w:rsidRDefault="00981896" w:rsidP="0049549C">
            <w:pPr>
              <w:rPr>
                <w:rFonts w:ascii="Times New Roman" w:eastAsia="Times New Roman" w:hAnsi="Times New Roman" w:cs="Times New Roman"/>
                <w:sz w:val="24"/>
                <w:szCs w:val="24"/>
              </w:rPr>
            </w:pPr>
          </w:p>
        </w:tc>
        <w:tc>
          <w:tcPr>
            <w:tcW w:w="2386" w:type="dxa"/>
            <w:vAlign w:val="bottom"/>
          </w:tcPr>
          <w:p w:rsidR="00981896" w:rsidRPr="00785ADF" w:rsidRDefault="00981896" w:rsidP="0049549C">
            <w:pPr>
              <w:jc w:val="center"/>
              <w:rPr>
                <w:rFonts w:ascii="Times New Roman" w:eastAsia="Times New Roman" w:hAnsi="Times New Roman" w:cs="Times New Roman"/>
                <w:sz w:val="24"/>
                <w:szCs w:val="24"/>
              </w:rPr>
            </w:pPr>
          </w:p>
        </w:tc>
      </w:tr>
    </w:tbl>
    <w:p w:rsidR="00981896" w:rsidRPr="00785ADF" w:rsidRDefault="00981896" w:rsidP="00981896">
      <w:pPr>
        <w:rPr>
          <w:rFonts w:ascii="Times New Roman" w:hAnsi="Times New Roman" w:cs="Times New Roman"/>
          <w:sz w:val="24"/>
          <w:szCs w:val="24"/>
        </w:rPr>
      </w:pPr>
    </w:p>
    <w:p w:rsidR="00981896" w:rsidRPr="00785ADF" w:rsidRDefault="00981896" w:rsidP="00981896">
      <w:pPr>
        <w:ind w:left="120"/>
        <w:rPr>
          <w:rFonts w:ascii="Times New Roman" w:hAnsi="Times New Roman" w:cs="Times New Roman"/>
          <w:b/>
          <w:sz w:val="24"/>
          <w:szCs w:val="24"/>
        </w:rPr>
      </w:pPr>
      <w:r w:rsidRPr="00785ADF">
        <w:rPr>
          <w:rFonts w:ascii="Times New Roman" w:eastAsia="Times New Roman" w:hAnsi="Times New Roman" w:cs="Times New Roman"/>
          <w:b/>
          <w:i/>
          <w:iCs/>
          <w:sz w:val="24"/>
          <w:szCs w:val="24"/>
        </w:rPr>
        <w:t>Режим работы учреждения</w:t>
      </w:r>
    </w:p>
    <w:p w:rsidR="00981896" w:rsidRPr="00785ADF" w:rsidRDefault="00981896" w:rsidP="00981896">
      <w:pPr>
        <w:rPr>
          <w:rFonts w:ascii="Times New Roman" w:hAnsi="Times New Roman" w:cs="Times New Roman"/>
          <w:b/>
          <w:sz w:val="24"/>
          <w:szCs w:val="24"/>
        </w:rPr>
      </w:pPr>
    </w:p>
    <w:p w:rsidR="00981896" w:rsidRPr="00785ADF" w:rsidRDefault="00981896" w:rsidP="00981896">
      <w:pPr>
        <w:ind w:left="120"/>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Продолжительность учебной недели </w:t>
      </w:r>
      <w:r w:rsidR="00A61DC1" w:rsidRPr="00785ADF">
        <w:rPr>
          <w:rFonts w:ascii="Times New Roman" w:eastAsia="Times New Roman" w:hAnsi="Times New Roman" w:cs="Times New Roman"/>
          <w:sz w:val="24"/>
          <w:szCs w:val="24"/>
          <w:u w:val="single"/>
        </w:rPr>
        <w:t>1</w:t>
      </w:r>
      <w:r w:rsidRPr="00785ADF">
        <w:rPr>
          <w:rFonts w:ascii="Times New Roman" w:eastAsia="Times New Roman" w:hAnsi="Times New Roman" w:cs="Times New Roman"/>
          <w:sz w:val="24"/>
          <w:szCs w:val="24"/>
          <w:u w:val="single"/>
        </w:rPr>
        <w:t>-</w:t>
      </w:r>
      <w:r w:rsidR="00A61DC1" w:rsidRPr="00785ADF">
        <w:rPr>
          <w:rFonts w:ascii="Times New Roman" w:eastAsia="Times New Roman" w:hAnsi="Times New Roman" w:cs="Times New Roman"/>
          <w:sz w:val="24"/>
          <w:szCs w:val="24"/>
          <w:u w:val="single"/>
        </w:rPr>
        <w:t>2</w:t>
      </w:r>
      <w:r w:rsidRPr="00785ADF">
        <w:rPr>
          <w:rFonts w:ascii="Times New Roman" w:eastAsia="Times New Roman" w:hAnsi="Times New Roman" w:cs="Times New Roman"/>
          <w:sz w:val="24"/>
          <w:szCs w:val="24"/>
          <w:u w:val="single"/>
        </w:rPr>
        <w:t xml:space="preserve"> кл.-5дней,</w:t>
      </w:r>
    </w:p>
    <w:p w:rsidR="00981896" w:rsidRPr="00785ADF" w:rsidRDefault="00981896" w:rsidP="003F08C8">
      <w:pPr>
        <w:ind w:left="120"/>
        <w:rPr>
          <w:rFonts w:ascii="Times New Roman" w:hAnsi="Times New Roman" w:cs="Times New Roman"/>
          <w:b/>
          <w:sz w:val="24"/>
          <w:szCs w:val="24"/>
        </w:rPr>
      </w:pPr>
      <w:r w:rsidRPr="00785ADF">
        <w:rPr>
          <w:rFonts w:ascii="Times New Roman" w:eastAsia="Times New Roman" w:hAnsi="Times New Roman" w:cs="Times New Roman"/>
          <w:sz w:val="24"/>
          <w:szCs w:val="24"/>
        </w:rPr>
        <w:t>Продолжительность уроков (мин.</w:t>
      </w:r>
      <w:proofErr w:type="gramStart"/>
      <w:r w:rsidRPr="00785ADF">
        <w:rPr>
          <w:rFonts w:ascii="Times New Roman" w:eastAsia="Times New Roman" w:hAnsi="Times New Roman" w:cs="Times New Roman"/>
          <w:sz w:val="24"/>
          <w:szCs w:val="24"/>
        </w:rPr>
        <w:t>)</w:t>
      </w:r>
      <w:r w:rsidR="00A61DC1" w:rsidRPr="00785ADF">
        <w:rPr>
          <w:rFonts w:ascii="Times New Roman" w:eastAsia="Times New Roman" w:hAnsi="Times New Roman" w:cs="Times New Roman"/>
          <w:sz w:val="24"/>
          <w:szCs w:val="24"/>
        </w:rPr>
        <w:t>в</w:t>
      </w:r>
      <w:proofErr w:type="gramEnd"/>
      <w:r w:rsidR="00A61DC1" w:rsidRPr="00785ADF">
        <w:rPr>
          <w:rFonts w:ascii="Times New Roman" w:eastAsia="Times New Roman" w:hAnsi="Times New Roman" w:cs="Times New Roman"/>
          <w:sz w:val="24"/>
          <w:szCs w:val="24"/>
          <w:u w:val="single"/>
        </w:rPr>
        <w:t xml:space="preserve">1классе  35 минут в 1-ой четверти ,со 2-ой четверти45 минут ,во 2-ом классе </w:t>
      </w:r>
      <w:r w:rsidR="003F08C8" w:rsidRPr="00785ADF">
        <w:rPr>
          <w:rFonts w:ascii="Times New Roman" w:eastAsia="Times New Roman" w:hAnsi="Times New Roman" w:cs="Times New Roman"/>
          <w:sz w:val="24"/>
          <w:szCs w:val="24"/>
          <w:u w:val="single"/>
        </w:rPr>
        <w:t xml:space="preserve"> - 45 мин</w:t>
      </w:r>
    </w:p>
    <w:p w:rsidR="00981896" w:rsidRPr="00785ADF" w:rsidRDefault="00981896" w:rsidP="00981896">
      <w:pPr>
        <w:ind w:left="12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Продолжительность перемен (минимальная)  </w:t>
      </w:r>
      <w:r w:rsidRPr="00785ADF">
        <w:rPr>
          <w:rFonts w:ascii="Times New Roman" w:eastAsia="Times New Roman" w:hAnsi="Times New Roman" w:cs="Times New Roman"/>
          <w:sz w:val="24"/>
          <w:szCs w:val="24"/>
          <w:u w:val="single"/>
        </w:rPr>
        <w:t>5мин.</w:t>
      </w:r>
      <w:r w:rsidRPr="00785ADF">
        <w:rPr>
          <w:rFonts w:ascii="Times New Roman" w:eastAsia="Times New Roman" w:hAnsi="Times New Roman" w:cs="Times New Roman"/>
          <w:sz w:val="24"/>
          <w:szCs w:val="24"/>
        </w:rPr>
        <w:t xml:space="preserve"> После первого урока 20минт на завтрак. Сменность занятий:</w:t>
      </w:r>
    </w:p>
    <w:p w:rsidR="00981896" w:rsidRPr="00785ADF" w:rsidRDefault="00981896" w:rsidP="00981896">
      <w:pPr>
        <w:rPr>
          <w:rFonts w:ascii="Times New Roman" w:hAnsi="Times New Roman" w:cs="Times New Roman"/>
          <w:sz w:val="24"/>
          <w:szCs w:val="24"/>
        </w:rPr>
      </w:pPr>
    </w:p>
    <w:tbl>
      <w:tblPr>
        <w:tblW w:w="0" w:type="auto"/>
        <w:tblInd w:w="2230" w:type="dxa"/>
        <w:tblLayout w:type="fixed"/>
        <w:tblCellMar>
          <w:left w:w="0" w:type="dxa"/>
          <w:right w:w="0" w:type="dxa"/>
        </w:tblCellMar>
        <w:tblLook w:val="04A0"/>
      </w:tblPr>
      <w:tblGrid>
        <w:gridCol w:w="1880"/>
        <w:gridCol w:w="3860"/>
      </w:tblGrid>
      <w:tr w:rsidR="00981896" w:rsidRPr="00785ADF" w:rsidTr="0049549C">
        <w:trPr>
          <w:trHeight w:val="416"/>
        </w:trPr>
        <w:tc>
          <w:tcPr>
            <w:tcW w:w="1880" w:type="dxa"/>
            <w:tcBorders>
              <w:top w:val="single" w:sz="8" w:space="0" w:color="auto"/>
              <w:left w:val="single" w:sz="8" w:space="0" w:color="auto"/>
              <w:right w:val="single" w:sz="8" w:space="0" w:color="auto"/>
            </w:tcBorders>
            <w:vAlign w:val="bottom"/>
          </w:tcPr>
          <w:p w:rsidR="00981896" w:rsidRPr="00785ADF" w:rsidRDefault="00981896" w:rsidP="0049549C">
            <w:pPr>
              <w:ind w:left="100"/>
              <w:rPr>
                <w:rFonts w:ascii="Times New Roman" w:hAnsi="Times New Roman" w:cs="Times New Roman"/>
                <w:sz w:val="24"/>
                <w:szCs w:val="24"/>
              </w:rPr>
            </w:pPr>
            <w:r w:rsidRPr="00785ADF">
              <w:rPr>
                <w:rFonts w:ascii="Times New Roman" w:eastAsia="Times New Roman" w:hAnsi="Times New Roman" w:cs="Times New Roman"/>
                <w:sz w:val="24"/>
                <w:szCs w:val="24"/>
              </w:rPr>
              <w:t>Смена</w:t>
            </w:r>
          </w:p>
        </w:tc>
        <w:tc>
          <w:tcPr>
            <w:tcW w:w="3860" w:type="dxa"/>
            <w:tcBorders>
              <w:top w:val="single" w:sz="8" w:space="0" w:color="auto"/>
              <w:right w:val="single" w:sz="8" w:space="0" w:color="auto"/>
            </w:tcBorders>
            <w:vAlign w:val="bottom"/>
          </w:tcPr>
          <w:p w:rsidR="00981896" w:rsidRPr="00785ADF" w:rsidRDefault="00981896" w:rsidP="0049549C">
            <w:pPr>
              <w:ind w:left="100"/>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Классы </w:t>
            </w:r>
            <w:proofErr w:type="gramStart"/>
            <w:r w:rsidRPr="00785ADF">
              <w:rPr>
                <w:rFonts w:ascii="Times New Roman" w:eastAsia="Times New Roman" w:hAnsi="Times New Roman" w:cs="Times New Roman"/>
                <w:sz w:val="24"/>
                <w:szCs w:val="24"/>
              </w:rPr>
              <w:t xml:space="preserve">( </w:t>
            </w:r>
            <w:proofErr w:type="gramEnd"/>
            <w:r w:rsidRPr="00785ADF">
              <w:rPr>
                <w:rFonts w:ascii="Times New Roman" w:eastAsia="Times New Roman" w:hAnsi="Times New Roman" w:cs="Times New Roman"/>
                <w:sz w:val="24"/>
                <w:szCs w:val="24"/>
              </w:rPr>
              <w:t>группы)</w:t>
            </w:r>
          </w:p>
        </w:tc>
      </w:tr>
      <w:tr w:rsidR="00981896" w:rsidRPr="00785ADF" w:rsidTr="0049549C">
        <w:trPr>
          <w:trHeight w:val="170"/>
        </w:trPr>
        <w:tc>
          <w:tcPr>
            <w:tcW w:w="18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8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52"/>
        </w:trPr>
        <w:tc>
          <w:tcPr>
            <w:tcW w:w="1880" w:type="dxa"/>
            <w:tcBorders>
              <w:left w:val="single" w:sz="8" w:space="0" w:color="auto"/>
              <w:right w:val="single" w:sz="8" w:space="0" w:color="auto"/>
            </w:tcBorders>
            <w:vAlign w:val="bottom"/>
          </w:tcPr>
          <w:p w:rsidR="00981896" w:rsidRPr="00785ADF" w:rsidRDefault="00981896" w:rsidP="0049549C">
            <w:pPr>
              <w:ind w:left="100"/>
              <w:rPr>
                <w:rFonts w:ascii="Times New Roman" w:hAnsi="Times New Roman" w:cs="Times New Roman"/>
                <w:sz w:val="24"/>
                <w:szCs w:val="24"/>
              </w:rPr>
            </w:pPr>
            <w:r w:rsidRPr="00785ADF">
              <w:rPr>
                <w:rFonts w:ascii="Times New Roman" w:eastAsia="Times New Roman" w:hAnsi="Times New Roman" w:cs="Times New Roman"/>
                <w:sz w:val="24"/>
                <w:szCs w:val="24"/>
              </w:rPr>
              <w:t>1 смена</w:t>
            </w:r>
          </w:p>
        </w:tc>
        <w:tc>
          <w:tcPr>
            <w:tcW w:w="3860" w:type="dxa"/>
            <w:tcBorders>
              <w:right w:val="single" w:sz="8" w:space="0" w:color="auto"/>
            </w:tcBorders>
            <w:vAlign w:val="bottom"/>
          </w:tcPr>
          <w:p w:rsidR="00981896" w:rsidRPr="00785ADF" w:rsidRDefault="00A61DC1" w:rsidP="00A61DC1">
            <w:pPr>
              <w:ind w:right="1370"/>
              <w:jc w:val="right"/>
              <w:rPr>
                <w:rFonts w:ascii="Times New Roman" w:hAnsi="Times New Roman" w:cs="Times New Roman"/>
                <w:sz w:val="24"/>
                <w:szCs w:val="24"/>
              </w:rPr>
            </w:pPr>
            <w:r w:rsidRPr="00785ADF">
              <w:rPr>
                <w:rFonts w:ascii="Times New Roman" w:eastAsia="Times New Roman" w:hAnsi="Times New Roman" w:cs="Times New Roman"/>
                <w:sz w:val="24"/>
                <w:szCs w:val="24"/>
              </w:rPr>
              <w:t>1</w:t>
            </w:r>
            <w:r w:rsidR="003F08C8" w:rsidRPr="00785ADF">
              <w:rPr>
                <w:rFonts w:ascii="Times New Roman" w:eastAsia="Times New Roman" w:hAnsi="Times New Roman" w:cs="Times New Roman"/>
                <w:sz w:val="24"/>
                <w:szCs w:val="24"/>
              </w:rPr>
              <w:t>,</w:t>
            </w:r>
            <w:r w:rsidRPr="00785ADF">
              <w:rPr>
                <w:rFonts w:ascii="Times New Roman" w:eastAsia="Times New Roman" w:hAnsi="Times New Roman" w:cs="Times New Roman"/>
                <w:sz w:val="24"/>
                <w:szCs w:val="24"/>
              </w:rPr>
              <w:t>2</w:t>
            </w:r>
          </w:p>
        </w:tc>
      </w:tr>
      <w:tr w:rsidR="00981896" w:rsidRPr="00785ADF" w:rsidTr="0049549C">
        <w:trPr>
          <w:trHeight w:val="40"/>
        </w:trPr>
        <w:tc>
          <w:tcPr>
            <w:tcW w:w="18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8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bl>
    <w:p w:rsidR="00981896" w:rsidRPr="00785ADF" w:rsidRDefault="00981896" w:rsidP="003F08C8">
      <w:pPr>
        <w:ind w:right="1420" w:firstLine="480"/>
        <w:rPr>
          <w:rFonts w:ascii="Times New Roman" w:hAnsi="Times New Roman" w:cs="Times New Roman"/>
          <w:sz w:val="24"/>
          <w:szCs w:val="24"/>
        </w:rPr>
      </w:pPr>
      <w:r w:rsidRPr="00785ADF">
        <w:rPr>
          <w:rFonts w:ascii="Times New Roman" w:eastAsia="Times New Roman" w:hAnsi="Times New Roman" w:cs="Times New Roman"/>
          <w:sz w:val="24"/>
          <w:szCs w:val="24"/>
        </w:rPr>
        <w:t>Организация образовательной деятельности регламентируется учебным планом, расписанием занятий, календарным учебным графиком, режимом работы, учебно-методическим комплексом.</w:t>
      </w:r>
    </w:p>
    <w:p w:rsidR="00981896" w:rsidRPr="00785ADF" w:rsidRDefault="00981896" w:rsidP="003F08C8">
      <w:pPr>
        <w:ind w:left="120" w:right="300" w:firstLine="360"/>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При составлении расписания чередуются в течение дня и недели предметы естественно-математического и гуманитарного циклов с уроками музыки, </w:t>
      </w:r>
      <w:proofErr w:type="gramStart"/>
      <w:r w:rsidRPr="00785ADF">
        <w:rPr>
          <w:rFonts w:ascii="Times New Roman" w:eastAsia="Times New Roman" w:hAnsi="Times New Roman" w:cs="Times New Roman"/>
          <w:sz w:val="24"/>
          <w:szCs w:val="24"/>
        </w:rPr>
        <w:t>ИЗО</w:t>
      </w:r>
      <w:proofErr w:type="gramEnd"/>
      <w:r w:rsidRPr="00785ADF">
        <w:rPr>
          <w:rFonts w:ascii="Times New Roman" w:eastAsia="Times New Roman" w:hAnsi="Times New Roman" w:cs="Times New Roman"/>
          <w:sz w:val="24"/>
          <w:szCs w:val="24"/>
        </w:rPr>
        <w:t xml:space="preserve">, технологии и физкультуры. Учитывается ход дневной и недельной кривой умственной работоспособности </w:t>
      </w:r>
      <w:proofErr w:type="gramStart"/>
      <w:r w:rsidRPr="00785ADF">
        <w:rPr>
          <w:rFonts w:ascii="Times New Roman" w:eastAsia="Times New Roman" w:hAnsi="Times New Roman" w:cs="Times New Roman"/>
          <w:sz w:val="24"/>
          <w:szCs w:val="24"/>
        </w:rPr>
        <w:t>обучающихся</w:t>
      </w:r>
      <w:proofErr w:type="gramEnd"/>
      <w:r w:rsidRPr="00785ADF">
        <w:rPr>
          <w:rFonts w:ascii="Times New Roman" w:eastAsia="Times New Roman" w:hAnsi="Times New Roman" w:cs="Times New Roman"/>
          <w:sz w:val="24"/>
          <w:szCs w:val="24"/>
        </w:rPr>
        <w:t>.</w:t>
      </w:r>
    </w:p>
    <w:p w:rsidR="00981896" w:rsidRPr="00785ADF" w:rsidRDefault="00981896" w:rsidP="003F08C8">
      <w:pPr>
        <w:ind w:left="120" w:right="600"/>
        <w:rPr>
          <w:rFonts w:ascii="Times New Roman" w:hAnsi="Times New Roman" w:cs="Times New Roman"/>
          <w:sz w:val="24"/>
          <w:szCs w:val="24"/>
        </w:rPr>
      </w:pPr>
      <w:r w:rsidRPr="00785ADF">
        <w:rPr>
          <w:rFonts w:ascii="Times New Roman" w:eastAsia="Times New Roman" w:hAnsi="Times New Roman" w:cs="Times New Roman"/>
          <w:sz w:val="24"/>
          <w:szCs w:val="24"/>
        </w:rPr>
        <w:t>Режим работы (соответствует СанПин 2.4.2.2 8211-10) Для работы прогимназии избран режим пятидне</w:t>
      </w:r>
      <w:r w:rsidR="003F08C8" w:rsidRPr="00785ADF">
        <w:rPr>
          <w:rFonts w:ascii="Times New Roman" w:eastAsia="Times New Roman" w:hAnsi="Times New Roman" w:cs="Times New Roman"/>
          <w:sz w:val="24"/>
          <w:szCs w:val="24"/>
        </w:rPr>
        <w:t>в</w:t>
      </w:r>
      <w:r w:rsidRPr="00785ADF">
        <w:rPr>
          <w:rFonts w:ascii="Times New Roman" w:eastAsia="Times New Roman" w:hAnsi="Times New Roman" w:cs="Times New Roman"/>
          <w:sz w:val="24"/>
          <w:szCs w:val="24"/>
        </w:rPr>
        <w:t>ной  учебной недели для учащихся</w:t>
      </w:r>
      <w:proofErr w:type="gramStart"/>
      <w:r w:rsidR="003F08C8" w:rsidRPr="00785ADF">
        <w:rPr>
          <w:rFonts w:ascii="Times New Roman" w:eastAsia="Times New Roman" w:hAnsi="Times New Roman" w:cs="Times New Roman"/>
          <w:sz w:val="24"/>
          <w:szCs w:val="24"/>
        </w:rPr>
        <w:t>2</w:t>
      </w:r>
      <w:proofErr w:type="gramEnd"/>
      <w:r w:rsidRPr="00785ADF">
        <w:rPr>
          <w:rFonts w:ascii="Times New Roman" w:eastAsia="Times New Roman" w:hAnsi="Times New Roman" w:cs="Times New Roman"/>
          <w:sz w:val="24"/>
          <w:szCs w:val="24"/>
        </w:rPr>
        <w:t xml:space="preserve">- </w:t>
      </w:r>
      <w:r w:rsidR="003F08C8" w:rsidRPr="00785ADF">
        <w:rPr>
          <w:rFonts w:ascii="Times New Roman" w:eastAsia="Times New Roman" w:hAnsi="Times New Roman" w:cs="Times New Roman"/>
          <w:sz w:val="24"/>
          <w:szCs w:val="24"/>
        </w:rPr>
        <w:t xml:space="preserve">3 </w:t>
      </w:r>
      <w:r w:rsidRPr="00785ADF">
        <w:rPr>
          <w:rFonts w:ascii="Times New Roman" w:eastAsia="Times New Roman" w:hAnsi="Times New Roman" w:cs="Times New Roman"/>
          <w:sz w:val="24"/>
          <w:szCs w:val="24"/>
        </w:rPr>
        <w:t>классов,. 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w:t>
      </w:r>
    </w:p>
    <w:p w:rsidR="00981896" w:rsidRPr="00785ADF" w:rsidRDefault="00981896" w:rsidP="003F08C8">
      <w:pPr>
        <w:ind w:left="120" w:right="540"/>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Продолжительность учебного года для </w:t>
      </w:r>
      <w:r w:rsidR="00A61DC1" w:rsidRPr="00785ADF">
        <w:rPr>
          <w:rFonts w:ascii="Times New Roman" w:eastAsia="Times New Roman" w:hAnsi="Times New Roman" w:cs="Times New Roman"/>
          <w:sz w:val="24"/>
          <w:szCs w:val="24"/>
        </w:rPr>
        <w:t xml:space="preserve">1класса - 33 , 2класса </w:t>
      </w:r>
      <w:r w:rsidRPr="00785ADF">
        <w:rPr>
          <w:rFonts w:ascii="Times New Roman" w:eastAsia="Times New Roman" w:hAnsi="Times New Roman" w:cs="Times New Roman"/>
          <w:sz w:val="24"/>
          <w:szCs w:val="24"/>
        </w:rPr>
        <w:t xml:space="preserve"> </w:t>
      </w:r>
      <w:r w:rsidR="00B709FF" w:rsidRPr="00785ADF">
        <w:rPr>
          <w:rFonts w:ascii="Times New Roman" w:eastAsia="Times New Roman" w:hAnsi="Times New Roman" w:cs="Times New Roman"/>
          <w:sz w:val="24"/>
          <w:szCs w:val="24"/>
        </w:rPr>
        <w:t xml:space="preserve">составляет </w:t>
      </w:r>
      <w:r w:rsidRPr="00785ADF">
        <w:rPr>
          <w:rFonts w:ascii="Times New Roman" w:eastAsia="Times New Roman" w:hAnsi="Times New Roman" w:cs="Times New Roman"/>
          <w:sz w:val="24"/>
          <w:szCs w:val="24"/>
        </w:rPr>
        <w:t xml:space="preserve">34 </w:t>
      </w:r>
      <w:proofErr w:type="gramStart"/>
      <w:r w:rsidRPr="00785ADF">
        <w:rPr>
          <w:rFonts w:ascii="Times New Roman" w:eastAsia="Times New Roman" w:hAnsi="Times New Roman" w:cs="Times New Roman"/>
          <w:sz w:val="24"/>
          <w:szCs w:val="24"/>
        </w:rPr>
        <w:t>учебных</w:t>
      </w:r>
      <w:proofErr w:type="gramEnd"/>
      <w:r w:rsidRPr="00785ADF">
        <w:rPr>
          <w:rFonts w:ascii="Times New Roman" w:eastAsia="Times New Roman" w:hAnsi="Times New Roman" w:cs="Times New Roman"/>
          <w:sz w:val="24"/>
          <w:szCs w:val="24"/>
        </w:rPr>
        <w:t xml:space="preserve"> недели. </w:t>
      </w:r>
    </w:p>
    <w:p w:rsidR="00981896" w:rsidRPr="00785ADF" w:rsidRDefault="00981896" w:rsidP="00981896">
      <w:pPr>
        <w:ind w:left="120" w:right="640" w:firstLine="365"/>
        <w:rPr>
          <w:rFonts w:ascii="Times New Roman" w:hAnsi="Times New Roman" w:cs="Times New Roman"/>
          <w:sz w:val="24"/>
          <w:szCs w:val="24"/>
        </w:rPr>
      </w:pPr>
      <w:r w:rsidRPr="00785ADF">
        <w:rPr>
          <w:rFonts w:ascii="Times New Roman" w:eastAsia="Times New Roman" w:hAnsi="Times New Roman" w:cs="Times New Roman"/>
          <w:sz w:val="24"/>
          <w:szCs w:val="24"/>
        </w:rPr>
        <w:t>Учебный план</w:t>
      </w:r>
      <w:r w:rsidR="00B709FF" w:rsidRPr="00785ADF">
        <w:rPr>
          <w:rFonts w:ascii="Times New Roman" w:eastAsia="Times New Roman" w:hAnsi="Times New Roman" w:cs="Times New Roman"/>
          <w:sz w:val="24"/>
          <w:szCs w:val="24"/>
        </w:rPr>
        <w:t xml:space="preserve"> прогимназии</w:t>
      </w:r>
      <w:r w:rsidRPr="00785ADF">
        <w:rPr>
          <w:rFonts w:ascii="Times New Roman" w:eastAsia="Times New Roman" w:hAnsi="Times New Roman" w:cs="Times New Roman"/>
          <w:sz w:val="24"/>
          <w:szCs w:val="24"/>
        </w:rPr>
        <w:t xml:space="preserve"> предусматривает выполнение государственной функции </w:t>
      </w:r>
      <w:r w:rsidR="003F08C8" w:rsidRPr="00785ADF">
        <w:rPr>
          <w:rFonts w:ascii="Times New Roman" w:eastAsia="Times New Roman" w:hAnsi="Times New Roman" w:cs="Times New Roman"/>
          <w:sz w:val="24"/>
          <w:szCs w:val="24"/>
        </w:rPr>
        <w:t>прогимназии</w:t>
      </w:r>
      <w:r w:rsidRPr="00785ADF">
        <w:rPr>
          <w:rFonts w:ascii="Times New Roman" w:eastAsia="Times New Roman" w:hAnsi="Times New Roman" w:cs="Times New Roman"/>
          <w:sz w:val="24"/>
          <w:szCs w:val="24"/>
        </w:rPr>
        <w:t xml:space="preserve"> – обеспечение, начального образования.</w:t>
      </w:r>
    </w:p>
    <w:p w:rsidR="00981896" w:rsidRPr="00785ADF" w:rsidRDefault="00981896" w:rsidP="00981896">
      <w:pPr>
        <w:ind w:right="700"/>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При составлении учебных планов соблюдается преемственность между уровнями обучения и классами, сбалансированность между отдельными учебными предметами Уровень недельной нагрузки </w:t>
      </w:r>
      <w:proofErr w:type="gramStart"/>
      <w:r w:rsidRPr="00785ADF">
        <w:rPr>
          <w:rFonts w:ascii="Times New Roman" w:eastAsia="Times New Roman" w:hAnsi="Times New Roman" w:cs="Times New Roman"/>
          <w:sz w:val="24"/>
          <w:szCs w:val="24"/>
        </w:rPr>
        <w:t>на</w:t>
      </w:r>
      <w:proofErr w:type="gramEnd"/>
      <w:r w:rsidRPr="00785ADF">
        <w:rPr>
          <w:rFonts w:ascii="Times New Roman" w:eastAsia="Times New Roman" w:hAnsi="Times New Roman" w:cs="Times New Roman"/>
          <w:sz w:val="24"/>
          <w:szCs w:val="24"/>
        </w:rPr>
        <w:t xml:space="preserve"> обучающегося не превышает предельно допустимого.</w:t>
      </w:r>
    </w:p>
    <w:p w:rsidR="00981896" w:rsidRPr="00785ADF" w:rsidRDefault="00981896" w:rsidP="00981896">
      <w:pPr>
        <w:ind w:right="100"/>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Учебные планы начального общего, основного образования МКОУ </w:t>
      </w:r>
      <w:r w:rsidRPr="00785ADF">
        <w:rPr>
          <w:rFonts w:ascii="Times New Roman" w:eastAsia="Times New Roman" w:hAnsi="Times New Roman" w:cs="Times New Roman"/>
          <w:sz w:val="28"/>
          <w:szCs w:val="24"/>
        </w:rPr>
        <w:t>«</w:t>
      </w:r>
      <w:r w:rsidRPr="00785ADF">
        <w:rPr>
          <w:rFonts w:ascii="Times New Roman" w:eastAsia="Times New Roman" w:hAnsi="Times New Roman" w:cs="Times New Roman"/>
          <w:sz w:val="24"/>
          <w:szCs w:val="24"/>
        </w:rPr>
        <w:t>Прогимназия №6"Ивушка»</w:t>
      </w:r>
      <w:r w:rsidRPr="00785ADF">
        <w:rPr>
          <w:rFonts w:ascii="Times New Roman" w:eastAsia="Times New Roman" w:hAnsi="Times New Roman" w:cs="Times New Roman"/>
          <w:szCs w:val="24"/>
        </w:rPr>
        <w:t xml:space="preserve"> </w:t>
      </w:r>
      <w:r w:rsidRPr="00785ADF">
        <w:rPr>
          <w:rFonts w:ascii="Times New Roman" w:eastAsia="Times New Roman" w:hAnsi="Times New Roman" w:cs="Times New Roman"/>
          <w:sz w:val="24"/>
          <w:szCs w:val="24"/>
        </w:rPr>
        <w:t>для</w:t>
      </w:r>
      <w:r w:rsidR="00A61DC1" w:rsidRPr="00785ADF">
        <w:rPr>
          <w:rFonts w:ascii="Times New Roman" w:eastAsia="Times New Roman" w:hAnsi="Times New Roman" w:cs="Times New Roman"/>
          <w:sz w:val="24"/>
          <w:szCs w:val="24"/>
        </w:rPr>
        <w:t>1</w:t>
      </w:r>
      <w:r w:rsidRPr="00785ADF">
        <w:rPr>
          <w:rFonts w:ascii="Times New Roman" w:eastAsia="Times New Roman" w:hAnsi="Times New Roman" w:cs="Times New Roman"/>
          <w:sz w:val="24"/>
          <w:szCs w:val="24"/>
        </w:rPr>
        <w:t>-</w:t>
      </w:r>
      <w:r w:rsidR="00A61DC1" w:rsidRPr="00785ADF">
        <w:rPr>
          <w:rFonts w:ascii="Times New Roman" w:eastAsia="Times New Roman" w:hAnsi="Times New Roman" w:cs="Times New Roman"/>
          <w:sz w:val="24"/>
          <w:szCs w:val="24"/>
        </w:rPr>
        <w:t>2</w:t>
      </w:r>
      <w:r w:rsidRPr="00785ADF">
        <w:rPr>
          <w:rFonts w:ascii="Times New Roman" w:eastAsia="Times New Roman" w:hAnsi="Times New Roman" w:cs="Times New Roman"/>
          <w:sz w:val="24"/>
          <w:szCs w:val="24"/>
        </w:rPr>
        <w:t xml:space="preserve"> классов разработаны на основе перспективного учебного </w:t>
      </w:r>
      <w:r w:rsidR="00A61DC1" w:rsidRPr="00785ADF">
        <w:rPr>
          <w:rFonts w:ascii="Times New Roman" w:eastAsia="Times New Roman" w:hAnsi="Times New Roman" w:cs="Times New Roman"/>
          <w:sz w:val="24"/>
          <w:szCs w:val="24"/>
        </w:rPr>
        <w:t>плана начального общего</w:t>
      </w:r>
      <w:r w:rsidRPr="00785ADF">
        <w:rPr>
          <w:rFonts w:ascii="Times New Roman" w:eastAsia="Times New Roman" w:hAnsi="Times New Roman" w:cs="Times New Roman"/>
          <w:sz w:val="24"/>
          <w:szCs w:val="24"/>
        </w:rPr>
        <w:t xml:space="preserve"> образования, в преемственности с планом </w:t>
      </w:r>
      <w:r w:rsidR="00B709FF" w:rsidRPr="00785ADF">
        <w:rPr>
          <w:rFonts w:ascii="Times New Roman" w:eastAsia="Times New Roman" w:hAnsi="Times New Roman" w:cs="Times New Roman"/>
          <w:sz w:val="24"/>
          <w:szCs w:val="24"/>
        </w:rPr>
        <w:t xml:space="preserve"> </w:t>
      </w:r>
      <w:r w:rsidRPr="00785ADF">
        <w:rPr>
          <w:rFonts w:ascii="Times New Roman" w:eastAsia="Times New Roman" w:hAnsi="Times New Roman" w:cs="Times New Roman"/>
          <w:sz w:val="24"/>
          <w:szCs w:val="24"/>
        </w:rPr>
        <w:t>201</w:t>
      </w:r>
      <w:r w:rsidR="00A61DC1" w:rsidRPr="00785ADF">
        <w:rPr>
          <w:rFonts w:ascii="Times New Roman" w:eastAsia="Times New Roman" w:hAnsi="Times New Roman" w:cs="Times New Roman"/>
          <w:sz w:val="24"/>
          <w:szCs w:val="24"/>
        </w:rPr>
        <w:t>7</w:t>
      </w:r>
      <w:r w:rsidRPr="00785ADF">
        <w:rPr>
          <w:rFonts w:ascii="Times New Roman" w:eastAsia="Times New Roman" w:hAnsi="Times New Roman" w:cs="Times New Roman"/>
          <w:sz w:val="24"/>
          <w:szCs w:val="24"/>
        </w:rPr>
        <w:t>-201</w:t>
      </w:r>
      <w:r w:rsidR="00A61DC1" w:rsidRPr="00785ADF">
        <w:rPr>
          <w:rFonts w:ascii="Times New Roman" w:eastAsia="Times New Roman" w:hAnsi="Times New Roman" w:cs="Times New Roman"/>
          <w:sz w:val="24"/>
          <w:szCs w:val="24"/>
        </w:rPr>
        <w:t>8</w:t>
      </w:r>
      <w:r w:rsidR="0049549C" w:rsidRPr="00785ADF">
        <w:rPr>
          <w:rFonts w:ascii="Times New Roman" w:eastAsia="Times New Roman" w:hAnsi="Times New Roman" w:cs="Times New Roman"/>
          <w:sz w:val="24"/>
          <w:szCs w:val="24"/>
        </w:rPr>
        <w:t xml:space="preserve"> </w:t>
      </w:r>
      <w:r w:rsidRPr="00785ADF">
        <w:rPr>
          <w:rFonts w:ascii="Times New Roman" w:eastAsia="Times New Roman" w:hAnsi="Times New Roman" w:cs="Times New Roman"/>
          <w:sz w:val="24"/>
          <w:szCs w:val="24"/>
        </w:rPr>
        <w:t>учебных годов, ориентированы на 4-летний нормативный срок освоения образовательных программ начального образования</w:t>
      </w:r>
      <w:proofErr w:type="gramStart"/>
      <w:r w:rsidRPr="00785ADF">
        <w:rPr>
          <w:rFonts w:ascii="Times New Roman" w:eastAsia="Times New Roman" w:hAnsi="Times New Roman" w:cs="Times New Roman"/>
          <w:sz w:val="24"/>
          <w:szCs w:val="24"/>
        </w:rPr>
        <w:t xml:space="preserve"> .</w:t>
      </w:r>
      <w:proofErr w:type="gramEnd"/>
    </w:p>
    <w:p w:rsidR="00981896" w:rsidRPr="00785ADF" w:rsidRDefault="00981896" w:rsidP="00981896">
      <w:pPr>
        <w:rPr>
          <w:rFonts w:ascii="Times New Roman" w:hAnsi="Times New Roman" w:cs="Times New Roman"/>
          <w:sz w:val="24"/>
          <w:szCs w:val="24"/>
        </w:rPr>
      </w:pPr>
    </w:p>
    <w:p w:rsidR="00981896" w:rsidRPr="00785ADF" w:rsidRDefault="00981896" w:rsidP="00981896">
      <w:pPr>
        <w:ind w:right="160" w:firstLine="365"/>
        <w:rPr>
          <w:rFonts w:ascii="Times New Roman" w:hAnsi="Times New Roman" w:cs="Times New Roman"/>
          <w:szCs w:val="24"/>
        </w:rPr>
      </w:pPr>
      <w:r w:rsidRPr="00785ADF">
        <w:rPr>
          <w:rFonts w:ascii="Times New Roman" w:eastAsia="Times New Roman" w:hAnsi="Times New Roman" w:cs="Times New Roman"/>
          <w:sz w:val="24"/>
          <w:szCs w:val="24"/>
        </w:rPr>
        <w:t>Содержание и структура учебного плана начального общего образования определяются требованиями федерального государственного образовательного стандарта начального общего образования, основной образовательной программы начального общего образования МКОУ «Прогимназия №6"Ивушка»</w:t>
      </w:r>
    </w:p>
    <w:p w:rsidR="00981896" w:rsidRPr="00785ADF" w:rsidRDefault="00981896" w:rsidP="00981896">
      <w:pPr>
        <w:ind w:right="200" w:firstLine="302"/>
        <w:rPr>
          <w:rFonts w:ascii="Times New Roman" w:eastAsia="Times New Roman" w:hAnsi="Times New Roman" w:cs="Times New Roman"/>
          <w:sz w:val="24"/>
          <w:szCs w:val="24"/>
        </w:rPr>
      </w:pPr>
    </w:p>
    <w:p w:rsidR="00981896" w:rsidRPr="00785ADF" w:rsidRDefault="00981896" w:rsidP="00B709FF">
      <w:pPr>
        <w:ind w:right="200" w:firstLine="302"/>
        <w:rPr>
          <w:rFonts w:ascii="Times New Roman" w:hAnsi="Times New Roman" w:cs="Times New Roman"/>
          <w:sz w:val="24"/>
          <w:szCs w:val="24"/>
        </w:rPr>
      </w:pPr>
      <w:r w:rsidRPr="00785ADF">
        <w:rPr>
          <w:rFonts w:ascii="Times New Roman" w:eastAsia="Times New Roman" w:hAnsi="Times New Roman" w:cs="Times New Roman"/>
          <w:sz w:val="24"/>
          <w:szCs w:val="24"/>
        </w:rPr>
        <w:t>Внеурочная деятельность в</w:t>
      </w:r>
      <w:r w:rsidR="00B709FF" w:rsidRPr="00785ADF">
        <w:rPr>
          <w:rFonts w:ascii="Times New Roman" w:eastAsia="Times New Roman" w:hAnsi="Times New Roman" w:cs="Times New Roman"/>
          <w:sz w:val="24"/>
          <w:szCs w:val="24"/>
        </w:rPr>
        <w:t xml:space="preserve"> </w:t>
      </w:r>
      <w:r w:rsidR="00A61DC1" w:rsidRPr="00785ADF">
        <w:rPr>
          <w:rFonts w:ascii="Times New Roman" w:eastAsia="Times New Roman" w:hAnsi="Times New Roman" w:cs="Times New Roman"/>
          <w:sz w:val="24"/>
          <w:szCs w:val="24"/>
        </w:rPr>
        <w:t>1-2</w:t>
      </w:r>
      <w:r w:rsidR="00B709FF" w:rsidRPr="00785ADF">
        <w:rPr>
          <w:rFonts w:ascii="Times New Roman" w:eastAsia="Times New Roman" w:hAnsi="Times New Roman" w:cs="Times New Roman"/>
          <w:sz w:val="24"/>
          <w:szCs w:val="24"/>
        </w:rPr>
        <w:t xml:space="preserve"> </w:t>
      </w:r>
      <w:r w:rsidRPr="00785ADF">
        <w:rPr>
          <w:rFonts w:ascii="Times New Roman" w:eastAsia="Times New Roman" w:hAnsi="Times New Roman" w:cs="Times New Roman"/>
          <w:sz w:val="24"/>
          <w:szCs w:val="24"/>
        </w:rPr>
        <w:t>классах в 201</w:t>
      </w:r>
      <w:r w:rsidR="00A61DC1" w:rsidRPr="00785ADF">
        <w:rPr>
          <w:rFonts w:ascii="Times New Roman" w:eastAsia="Times New Roman" w:hAnsi="Times New Roman" w:cs="Times New Roman"/>
          <w:sz w:val="24"/>
          <w:szCs w:val="24"/>
        </w:rPr>
        <w:t>8</w:t>
      </w:r>
      <w:r w:rsidRPr="00785ADF">
        <w:rPr>
          <w:rFonts w:ascii="Times New Roman" w:eastAsia="Times New Roman" w:hAnsi="Times New Roman" w:cs="Times New Roman"/>
          <w:sz w:val="24"/>
          <w:szCs w:val="24"/>
        </w:rPr>
        <w:t xml:space="preserve"> году организована в соответствие запросов учащихся и родителей (законных представителей).</w:t>
      </w:r>
    </w:p>
    <w:p w:rsidR="00981896" w:rsidRPr="00785ADF" w:rsidRDefault="00981896" w:rsidP="00B709FF">
      <w:pPr>
        <w:ind w:right="620" w:firstLine="302"/>
        <w:rPr>
          <w:rFonts w:ascii="Times New Roman" w:hAnsi="Times New Roman" w:cs="Times New Roman"/>
          <w:sz w:val="24"/>
          <w:szCs w:val="24"/>
        </w:rPr>
      </w:pPr>
      <w:r w:rsidRPr="00785ADF">
        <w:rPr>
          <w:rFonts w:ascii="Times New Roman" w:eastAsia="Times New Roman" w:hAnsi="Times New Roman" w:cs="Times New Roman"/>
          <w:sz w:val="24"/>
          <w:szCs w:val="24"/>
        </w:rPr>
        <w:lastRenderedPageBreak/>
        <w:t>Степень освоения учебного материала по пройденным учебным предметам определяет промежуточная аттестация.</w:t>
      </w:r>
    </w:p>
    <w:p w:rsidR="00981896" w:rsidRPr="00785ADF" w:rsidRDefault="00981896" w:rsidP="00B709FF">
      <w:pPr>
        <w:ind w:right="920" w:firstLine="302"/>
        <w:rPr>
          <w:rFonts w:ascii="Times New Roman" w:hAnsi="Times New Roman" w:cs="Times New Roman"/>
          <w:sz w:val="24"/>
          <w:szCs w:val="24"/>
        </w:rPr>
      </w:pPr>
      <w:r w:rsidRPr="00785ADF">
        <w:rPr>
          <w:rFonts w:ascii="Times New Roman" w:eastAsia="Times New Roman" w:hAnsi="Times New Roman" w:cs="Times New Roman"/>
          <w:sz w:val="24"/>
          <w:szCs w:val="24"/>
        </w:rPr>
        <w:t>Промежуточная аттестация для учащихся</w:t>
      </w:r>
      <w:r w:rsidR="00B709FF" w:rsidRPr="00785ADF">
        <w:rPr>
          <w:rFonts w:ascii="Times New Roman" w:eastAsia="Times New Roman" w:hAnsi="Times New Roman" w:cs="Times New Roman"/>
          <w:sz w:val="24"/>
          <w:szCs w:val="24"/>
        </w:rPr>
        <w:t xml:space="preserve"> </w:t>
      </w:r>
      <w:r w:rsidR="00A61DC1" w:rsidRPr="00785ADF">
        <w:rPr>
          <w:rFonts w:ascii="Times New Roman" w:eastAsia="Times New Roman" w:hAnsi="Times New Roman" w:cs="Times New Roman"/>
          <w:sz w:val="24"/>
          <w:szCs w:val="24"/>
        </w:rPr>
        <w:t>1</w:t>
      </w:r>
      <w:r w:rsidRPr="00785ADF">
        <w:rPr>
          <w:rFonts w:ascii="Times New Roman" w:eastAsia="Times New Roman" w:hAnsi="Times New Roman" w:cs="Times New Roman"/>
          <w:sz w:val="24"/>
          <w:szCs w:val="24"/>
        </w:rPr>
        <w:t xml:space="preserve"> </w:t>
      </w:r>
      <w:r w:rsidR="00B709FF" w:rsidRPr="00785ADF">
        <w:rPr>
          <w:rFonts w:ascii="Times New Roman" w:eastAsia="Times New Roman" w:hAnsi="Times New Roman" w:cs="Times New Roman"/>
          <w:sz w:val="24"/>
          <w:szCs w:val="24"/>
        </w:rPr>
        <w:t>-</w:t>
      </w:r>
      <w:r w:rsidR="00A61DC1" w:rsidRPr="00785ADF">
        <w:rPr>
          <w:rFonts w:ascii="Times New Roman" w:eastAsia="Times New Roman" w:hAnsi="Times New Roman" w:cs="Times New Roman"/>
          <w:sz w:val="24"/>
          <w:szCs w:val="24"/>
        </w:rPr>
        <w:t>2</w:t>
      </w:r>
      <w:r w:rsidRPr="00785ADF">
        <w:rPr>
          <w:rFonts w:ascii="Times New Roman" w:eastAsia="Times New Roman" w:hAnsi="Times New Roman" w:cs="Times New Roman"/>
          <w:sz w:val="24"/>
          <w:szCs w:val="24"/>
        </w:rPr>
        <w:t>-классов проводится по предметам и в формах, отраженных в календарном учебном графике.</w:t>
      </w:r>
    </w:p>
    <w:p w:rsidR="00981896" w:rsidRPr="00785ADF" w:rsidRDefault="00981896" w:rsidP="00B709FF">
      <w:pPr>
        <w:ind w:right="1060" w:firstLine="365"/>
        <w:rPr>
          <w:rFonts w:ascii="Times New Roman" w:hAnsi="Times New Roman" w:cs="Times New Roman"/>
          <w:sz w:val="24"/>
          <w:szCs w:val="24"/>
        </w:rPr>
      </w:pPr>
      <w:r w:rsidRPr="00785ADF">
        <w:rPr>
          <w:rFonts w:ascii="Times New Roman" w:eastAsia="Times New Roman" w:hAnsi="Times New Roman" w:cs="Times New Roman"/>
          <w:sz w:val="24"/>
          <w:szCs w:val="24"/>
        </w:rPr>
        <w:t>Освоение основного общего образования завершается государственной итоговой аттестацией, которая является обязательной и проводится в соответствии с порядком, утвержденным приказом Министерства образования и науки Российской Федерации.</w:t>
      </w:r>
    </w:p>
    <w:p w:rsidR="00981896" w:rsidRPr="00785ADF" w:rsidRDefault="00981896" w:rsidP="00B709FF">
      <w:pPr>
        <w:ind w:left="120"/>
        <w:rPr>
          <w:rFonts w:ascii="Times New Roman" w:hAnsi="Times New Roman" w:cs="Times New Roman"/>
          <w:sz w:val="24"/>
          <w:szCs w:val="24"/>
        </w:rPr>
      </w:pPr>
      <w:r w:rsidRPr="00785ADF">
        <w:rPr>
          <w:rFonts w:ascii="Times New Roman" w:eastAsia="Arial" w:hAnsi="Times New Roman" w:cs="Times New Roman"/>
          <w:b/>
          <w:bCs/>
          <w:sz w:val="24"/>
          <w:szCs w:val="24"/>
        </w:rPr>
        <w:t>Воспитательная работа</w:t>
      </w:r>
    </w:p>
    <w:p w:rsidR="00981896" w:rsidRPr="00785ADF" w:rsidRDefault="00981896" w:rsidP="00B709FF">
      <w:pPr>
        <w:ind w:left="120" w:firstLine="566"/>
        <w:jc w:val="both"/>
        <w:rPr>
          <w:rFonts w:ascii="Times New Roman" w:hAnsi="Times New Roman" w:cs="Times New Roman"/>
          <w:sz w:val="24"/>
          <w:szCs w:val="24"/>
        </w:rPr>
      </w:pPr>
      <w:r w:rsidRPr="00785ADF">
        <w:rPr>
          <w:rFonts w:ascii="Times New Roman" w:eastAsia="Times New Roman" w:hAnsi="Times New Roman" w:cs="Times New Roman"/>
          <w:sz w:val="24"/>
          <w:szCs w:val="24"/>
        </w:rPr>
        <w:t>Воспитательная работа – специальная форма педагогического взаимодействия участников образовательного процесса по созданию условий для совместной деятельности и всестороннего развития личности ребёнка. К решению проблем воспитания в школе были привлечены: педагогический коллектив, родители, учащиеся.</w:t>
      </w:r>
    </w:p>
    <w:p w:rsidR="00981896" w:rsidRPr="00785ADF" w:rsidRDefault="00981896" w:rsidP="00981896">
      <w:pPr>
        <w:numPr>
          <w:ilvl w:val="1"/>
          <w:numId w:val="8"/>
        </w:numPr>
        <w:tabs>
          <w:tab w:val="left" w:pos="965"/>
        </w:tabs>
        <w:spacing w:after="0" w:line="240" w:lineRule="auto"/>
        <w:ind w:left="120" w:firstLine="560"/>
        <w:jc w:val="both"/>
        <w:rPr>
          <w:rFonts w:ascii="Times New Roman" w:eastAsia="Times New Roman" w:hAnsi="Times New Roman" w:cs="Times New Roman"/>
          <w:sz w:val="24"/>
          <w:szCs w:val="24"/>
        </w:rPr>
      </w:pPr>
      <w:proofErr w:type="gramStart"/>
      <w:r w:rsidRPr="00785ADF">
        <w:rPr>
          <w:rFonts w:ascii="Times New Roman" w:eastAsia="Times New Roman" w:hAnsi="Times New Roman" w:cs="Times New Roman"/>
          <w:sz w:val="24"/>
          <w:szCs w:val="24"/>
        </w:rPr>
        <w:t>с</w:t>
      </w:r>
      <w:proofErr w:type="gramEnd"/>
      <w:r w:rsidRPr="00785ADF">
        <w:rPr>
          <w:rFonts w:ascii="Times New Roman" w:eastAsia="Times New Roman" w:hAnsi="Times New Roman" w:cs="Times New Roman"/>
          <w:sz w:val="24"/>
          <w:szCs w:val="24"/>
        </w:rPr>
        <w:t xml:space="preserve">воей работе участники образовательного процесса руководствовались следующими нормативно-правовыми документами: </w:t>
      </w:r>
      <w:proofErr w:type="gramStart"/>
      <w:r w:rsidRPr="00785ADF">
        <w:rPr>
          <w:rFonts w:ascii="Times New Roman" w:eastAsia="Times New Roman" w:hAnsi="Times New Roman" w:cs="Times New Roman"/>
          <w:sz w:val="24"/>
          <w:szCs w:val="24"/>
        </w:rPr>
        <w:t>ФЗ N 273-ФЗот 29.12.2012 "Об образовании в Российской Федерации", ФЗ № 3266-1 от 10.09.1992 г. «Об образовании», Конвенция о правах ребенка от 20.11.1989 г., Национальная доктрина образования в российской федерации (утверждена Постановлением правительства РФ от 14.10.2000 г. № 751, Федеральный Закон «О дополнительном образовании», Федеральный Закон №120 от 24.07.1999 г. «Об основах системы профилактики безнадзорности и правонарушений несовершеннолетних», Федеральный закон</w:t>
      </w:r>
      <w:proofErr w:type="gramEnd"/>
    </w:p>
    <w:p w:rsidR="00981896" w:rsidRPr="00785ADF" w:rsidRDefault="00981896" w:rsidP="00981896">
      <w:pPr>
        <w:numPr>
          <w:ilvl w:val="0"/>
          <w:numId w:val="8"/>
        </w:numPr>
        <w:tabs>
          <w:tab w:val="left" w:pos="422"/>
        </w:tabs>
        <w:spacing w:after="0" w:line="240" w:lineRule="auto"/>
        <w:ind w:left="120" w:hanging="7"/>
        <w:jc w:val="both"/>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159 от 21.12. 1996 г. «О дополнительных гарантиях по социальной поддержке детей-сирот и детей, оставшихся без попечения родителей», Федеральный Закон № 82 от 19.05.1995 «Об общественных объединениях», Концепция духовно – нравственного развития и воспитания личности гражданина России М., 2009, Устав школы.</w:t>
      </w:r>
    </w:p>
    <w:p w:rsidR="00981896" w:rsidRPr="00785ADF" w:rsidRDefault="00981896" w:rsidP="00981896">
      <w:pPr>
        <w:rPr>
          <w:rFonts w:ascii="Times New Roman" w:hAnsi="Times New Roman" w:cs="Times New Roman"/>
          <w:sz w:val="24"/>
          <w:szCs w:val="24"/>
        </w:rPr>
      </w:pPr>
    </w:p>
    <w:p w:rsidR="00981896" w:rsidRPr="00785ADF" w:rsidRDefault="00981896" w:rsidP="00981896">
      <w:pPr>
        <w:ind w:left="120" w:firstLine="365"/>
        <w:jc w:val="both"/>
        <w:rPr>
          <w:rFonts w:ascii="Times New Roman" w:hAnsi="Times New Roman" w:cs="Times New Roman"/>
          <w:sz w:val="24"/>
          <w:szCs w:val="24"/>
        </w:rPr>
      </w:pPr>
      <w:proofErr w:type="gramStart"/>
      <w:r w:rsidRPr="00785ADF">
        <w:rPr>
          <w:rFonts w:ascii="Times New Roman" w:eastAsia="Times New Roman" w:hAnsi="Times New Roman" w:cs="Times New Roman"/>
          <w:sz w:val="24"/>
          <w:szCs w:val="24"/>
        </w:rPr>
        <w:t>Учитывая особенности образовательного пространства и этап развития прогимназии в 20</w:t>
      </w:r>
      <w:r w:rsidR="00B709FF" w:rsidRPr="00785ADF">
        <w:rPr>
          <w:rFonts w:ascii="Times New Roman" w:eastAsia="Times New Roman" w:hAnsi="Times New Roman" w:cs="Times New Roman"/>
          <w:sz w:val="24"/>
          <w:szCs w:val="24"/>
        </w:rPr>
        <w:t>1</w:t>
      </w:r>
      <w:r w:rsidR="00A61DC1" w:rsidRPr="00785ADF">
        <w:rPr>
          <w:rFonts w:ascii="Times New Roman" w:eastAsia="Times New Roman" w:hAnsi="Times New Roman" w:cs="Times New Roman"/>
          <w:sz w:val="24"/>
          <w:szCs w:val="24"/>
        </w:rPr>
        <w:t>8</w:t>
      </w:r>
      <w:r w:rsidRPr="00785ADF">
        <w:rPr>
          <w:rFonts w:ascii="Times New Roman" w:eastAsia="Times New Roman" w:hAnsi="Times New Roman" w:cs="Times New Roman"/>
          <w:sz w:val="24"/>
          <w:szCs w:val="24"/>
        </w:rPr>
        <w:t>-20</w:t>
      </w:r>
      <w:r w:rsidR="00A61DC1" w:rsidRPr="00785ADF">
        <w:rPr>
          <w:rFonts w:ascii="Times New Roman" w:eastAsia="Times New Roman" w:hAnsi="Times New Roman" w:cs="Times New Roman"/>
          <w:sz w:val="24"/>
          <w:szCs w:val="24"/>
        </w:rPr>
        <w:t>19</w:t>
      </w:r>
      <w:r w:rsidRPr="00785ADF">
        <w:rPr>
          <w:rFonts w:ascii="Times New Roman" w:eastAsia="Times New Roman" w:hAnsi="Times New Roman" w:cs="Times New Roman"/>
          <w:sz w:val="24"/>
          <w:szCs w:val="24"/>
        </w:rPr>
        <w:t xml:space="preserve"> годах перед коллективом прогимназии стояли</w:t>
      </w:r>
      <w:proofErr w:type="gramEnd"/>
      <w:r w:rsidRPr="00785ADF">
        <w:rPr>
          <w:rFonts w:ascii="Times New Roman" w:eastAsia="Times New Roman" w:hAnsi="Times New Roman" w:cs="Times New Roman"/>
          <w:sz w:val="24"/>
          <w:szCs w:val="24"/>
        </w:rPr>
        <w:t>:</w:t>
      </w:r>
    </w:p>
    <w:p w:rsidR="00981896" w:rsidRPr="00785ADF" w:rsidRDefault="00981896" w:rsidP="00981896">
      <w:pPr>
        <w:rPr>
          <w:rFonts w:ascii="Times New Roman" w:hAnsi="Times New Roman" w:cs="Times New Roman"/>
          <w:sz w:val="24"/>
          <w:szCs w:val="24"/>
        </w:rPr>
      </w:pPr>
    </w:p>
    <w:p w:rsidR="00981896" w:rsidRPr="00785ADF" w:rsidRDefault="00981896" w:rsidP="00981896">
      <w:pPr>
        <w:rPr>
          <w:rFonts w:ascii="Times New Roman" w:eastAsia="Times New Roman" w:hAnsi="Times New Roman" w:cs="Times New Roman"/>
          <w:i/>
          <w:iCs/>
          <w:sz w:val="24"/>
          <w:szCs w:val="24"/>
        </w:rPr>
      </w:pPr>
      <w:r w:rsidRPr="00785ADF">
        <w:rPr>
          <w:rFonts w:ascii="Times New Roman" w:eastAsia="Times New Roman" w:hAnsi="Times New Roman" w:cs="Times New Roman"/>
          <w:i/>
          <w:iCs/>
          <w:sz w:val="24"/>
          <w:szCs w:val="24"/>
        </w:rPr>
        <w:t xml:space="preserve">Цель: </w:t>
      </w:r>
      <w:r w:rsidRPr="00785ADF">
        <w:rPr>
          <w:rFonts w:ascii="Times New Roman" w:eastAsia="Times New Roman" w:hAnsi="Times New Roman" w:cs="Times New Roman"/>
          <w:sz w:val="24"/>
          <w:szCs w:val="24"/>
        </w:rPr>
        <w:t>Создание условий для формирования и развития личности, способной к самоопределению, успешной самореализации в обществе, на основе духовно-нравственных ценностей, принципов толерантности, гражданско-патриотического сознания.</w:t>
      </w:r>
      <w:r w:rsidRPr="00785ADF">
        <w:rPr>
          <w:rFonts w:ascii="Times New Roman" w:eastAsia="Times New Roman" w:hAnsi="Times New Roman" w:cs="Times New Roman"/>
          <w:i/>
          <w:iCs/>
          <w:sz w:val="24"/>
          <w:szCs w:val="24"/>
        </w:rPr>
        <w:t xml:space="preserve"> </w:t>
      </w:r>
    </w:p>
    <w:p w:rsidR="00981896" w:rsidRPr="00785ADF" w:rsidRDefault="00981896" w:rsidP="00981896">
      <w:pPr>
        <w:rPr>
          <w:rFonts w:ascii="Times New Roman" w:hAnsi="Times New Roman" w:cs="Times New Roman"/>
          <w:sz w:val="24"/>
          <w:szCs w:val="24"/>
        </w:rPr>
      </w:pPr>
      <w:r w:rsidRPr="00785ADF">
        <w:rPr>
          <w:rFonts w:ascii="Times New Roman" w:eastAsia="Times New Roman" w:hAnsi="Times New Roman" w:cs="Times New Roman"/>
          <w:i/>
          <w:iCs/>
          <w:sz w:val="24"/>
          <w:szCs w:val="24"/>
        </w:rPr>
        <w:t>Задачи:</w:t>
      </w:r>
    </w:p>
    <w:p w:rsidR="00981896" w:rsidRPr="00785ADF" w:rsidRDefault="00981896" w:rsidP="00981896">
      <w:pPr>
        <w:numPr>
          <w:ilvl w:val="0"/>
          <w:numId w:val="9"/>
        </w:numPr>
        <w:tabs>
          <w:tab w:val="left" w:pos="284"/>
        </w:tabs>
        <w:spacing w:after="0" w:line="240" w:lineRule="auto"/>
        <w:ind w:left="7" w:hanging="7"/>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Формирование у детей гражданско-патриотического сознания, духовно-нравственных ценностей гражданина России</w:t>
      </w:r>
    </w:p>
    <w:p w:rsidR="00981896" w:rsidRPr="00785ADF" w:rsidRDefault="00981896" w:rsidP="00981896">
      <w:pPr>
        <w:rPr>
          <w:rFonts w:ascii="Times New Roman" w:eastAsia="Times New Roman" w:hAnsi="Times New Roman" w:cs="Times New Roman"/>
          <w:sz w:val="24"/>
          <w:szCs w:val="24"/>
        </w:rPr>
      </w:pPr>
    </w:p>
    <w:p w:rsidR="00981896" w:rsidRPr="00785ADF" w:rsidRDefault="00981896" w:rsidP="00981896">
      <w:pPr>
        <w:numPr>
          <w:ilvl w:val="0"/>
          <w:numId w:val="9"/>
        </w:numPr>
        <w:tabs>
          <w:tab w:val="left" w:pos="284"/>
        </w:tabs>
        <w:spacing w:after="0" w:line="240" w:lineRule="auto"/>
        <w:ind w:left="7" w:right="20" w:hanging="7"/>
        <w:jc w:val="both"/>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981896" w:rsidRPr="00785ADF" w:rsidRDefault="00981896" w:rsidP="00981896">
      <w:pPr>
        <w:rPr>
          <w:rFonts w:ascii="Times New Roman" w:eastAsia="Times New Roman" w:hAnsi="Times New Roman" w:cs="Times New Roman"/>
          <w:sz w:val="24"/>
          <w:szCs w:val="24"/>
        </w:rPr>
      </w:pPr>
    </w:p>
    <w:p w:rsidR="00981896" w:rsidRPr="00785ADF" w:rsidRDefault="00981896" w:rsidP="00981896">
      <w:pPr>
        <w:numPr>
          <w:ilvl w:val="0"/>
          <w:numId w:val="9"/>
        </w:numPr>
        <w:tabs>
          <w:tab w:val="left" w:pos="284"/>
        </w:tabs>
        <w:spacing w:after="0" w:line="240" w:lineRule="auto"/>
        <w:ind w:left="7" w:hanging="7"/>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Поддержка творческой активности учащихся во всех сферах деятельности, активизация ученического самоуправления.</w:t>
      </w:r>
    </w:p>
    <w:p w:rsidR="00981896" w:rsidRPr="00785ADF" w:rsidRDefault="00981896" w:rsidP="00981896">
      <w:pPr>
        <w:rPr>
          <w:rFonts w:ascii="Times New Roman" w:eastAsia="Times New Roman" w:hAnsi="Times New Roman" w:cs="Times New Roman"/>
          <w:sz w:val="24"/>
          <w:szCs w:val="24"/>
        </w:rPr>
      </w:pPr>
    </w:p>
    <w:p w:rsidR="00981896" w:rsidRPr="00785ADF" w:rsidRDefault="00981896" w:rsidP="00981896">
      <w:pPr>
        <w:numPr>
          <w:ilvl w:val="0"/>
          <w:numId w:val="9"/>
        </w:numPr>
        <w:tabs>
          <w:tab w:val="left" w:pos="284"/>
        </w:tabs>
        <w:spacing w:after="0" w:line="240" w:lineRule="auto"/>
        <w:ind w:left="707" w:hanging="707"/>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lastRenderedPageBreak/>
        <w:t>Совершенствование системы воспитательной работы в классных коллективах;</w:t>
      </w:r>
    </w:p>
    <w:p w:rsidR="00981896" w:rsidRPr="00785ADF" w:rsidRDefault="00981896" w:rsidP="00981896">
      <w:pPr>
        <w:rPr>
          <w:rFonts w:ascii="Times New Roman" w:eastAsia="Times New Roman" w:hAnsi="Times New Roman" w:cs="Times New Roman"/>
          <w:sz w:val="24"/>
          <w:szCs w:val="24"/>
        </w:rPr>
      </w:pPr>
    </w:p>
    <w:p w:rsidR="00981896" w:rsidRPr="00785ADF" w:rsidRDefault="00981896" w:rsidP="00981896">
      <w:pPr>
        <w:numPr>
          <w:ilvl w:val="0"/>
          <w:numId w:val="9"/>
        </w:numPr>
        <w:tabs>
          <w:tab w:val="left" w:pos="284"/>
        </w:tabs>
        <w:spacing w:after="0" w:line="240" w:lineRule="auto"/>
        <w:ind w:left="7" w:right="20" w:hanging="7"/>
        <w:jc w:val="both"/>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981896" w:rsidRPr="00785ADF" w:rsidRDefault="00981896" w:rsidP="00981896">
      <w:pPr>
        <w:rPr>
          <w:rFonts w:ascii="Times New Roman" w:eastAsia="Times New Roman" w:hAnsi="Times New Roman" w:cs="Times New Roman"/>
          <w:sz w:val="24"/>
          <w:szCs w:val="24"/>
        </w:rPr>
      </w:pPr>
    </w:p>
    <w:p w:rsidR="00981896" w:rsidRPr="00785ADF" w:rsidRDefault="00981896" w:rsidP="00981896">
      <w:pPr>
        <w:numPr>
          <w:ilvl w:val="0"/>
          <w:numId w:val="9"/>
        </w:numPr>
        <w:tabs>
          <w:tab w:val="left" w:pos="284"/>
        </w:tabs>
        <w:spacing w:after="0" w:line="240" w:lineRule="auto"/>
        <w:ind w:left="7" w:right="20" w:hanging="7"/>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981896" w:rsidRPr="00785ADF" w:rsidRDefault="00981896" w:rsidP="00981896">
      <w:pPr>
        <w:rPr>
          <w:rFonts w:ascii="Times New Roman" w:eastAsia="Times New Roman" w:hAnsi="Times New Roman" w:cs="Times New Roman"/>
          <w:sz w:val="24"/>
          <w:szCs w:val="24"/>
        </w:rPr>
      </w:pPr>
    </w:p>
    <w:p w:rsidR="00981896" w:rsidRPr="00785ADF" w:rsidRDefault="00981896" w:rsidP="00981896">
      <w:pPr>
        <w:ind w:left="7" w:right="20"/>
        <w:jc w:val="both"/>
        <w:rPr>
          <w:rFonts w:ascii="Times New Roman" w:hAnsi="Times New Roman" w:cs="Times New Roman"/>
          <w:sz w:val="24"/>
          <w:szCs w:val="24"/>
        </w:rPr>
      </w:pPr>
      <w:r w:rsidRPr="00785ADF">
        <w:rPr>
          <w:rFonts w:ascii="Times New Roman" w:eastAsia="Times New Roman" w:hAnsi="Times New Roman" w:cs="Times New Roman"/>
          <w:sz w:val="24"/>
          <w:szCs w:val="24"/>
        </w:rPr>
        <w:t>Решение всех вышеперечисленных задач способствовало развитию воспитательной системы прогимназии. В основе её – совместная творческая деятельность детей и взрослых по различным направлениям.</w:t>
      </w:r>
    </w:p>
    <w:p w:rsidR="00981896" w:rsidRPr="00785ADF" w:rsidRDefault="00981896" w:rsidP="00981896">
      <w:pPr>
        <w:rPr>
          <w:rFonts w:ascii="Times New Roman" w:hAnsi="Times New Roman" w:cs="Times New Roman"/>
          <w:sz w:val="24"/>
          <w:szCs w:val="24"/>
        </w:rPr>
      </w:pPr>
    </w:p>
    <w:p w:rsidR="00981896" w:rsidRPr="00785ADF" w:rsidRDefault="00981896" w:rsidP="00981896">
      <w:pPr>
        <w:ind w:left="7" w:firstLine="706"/>
        <w:jc w:val="both"/>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Воспитательная система прогимназии в своём развитии опирается на основные </w:t>
      </w:r>
      <w:r w:rsidRPr="00785ADF">
        <w:rPr>
          <w:rFonts w:ascii="Times New Roman" w:eastAsia="Times New Roman" w:hAnsi="Times New Roman" w:cs="Times New Roman"/>
          <w:i/>
          <w:iCs/>
          <w:sz w:val="24"/>
          <w:szCs w:val="24"/>
        </w:rPr>
        <w:t>принципы воспитания:</w:t>
      </w:r>
    </w:p>
    <w:p w:rsidR="00981896" w:rsidRPr="00785ADF" w:rsidRDefault="00981896" w:rsidP="00981896">
      <w:pPr>
        <w:rPr>
          <w:rFonts w:ascii="Times New Roman" w:hAnsi="Times New Roman" w:cs="Times New Roman"/>
          <w:sz w:val="24"/>
          <w:szCs w:val="24"/>
        </w:rPr>
      </w:pPr>
    </w:p>
    <w:p w:rsidR="00981896" w:rsidRPr="00785ADF" w:rsidRDefault="00981896" w:rsidP="00981896">
      <w:pPr>
        <w:numPr>
          <w:ilvl w:val="0"/>
          <w:numId w:val="10"/>
        </w:numPr>
        <w:tabs>
          <w:tab w:val="left" w:pos="727"/>
        </w:tabs>
        <w:spacing w:after="0" w:line="240" w:lineRule="auto"/>
        <w:ind w:left="727"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гуманизма</w:t>
      </w:r>
    </w:p>
    <w:p w:rsidR="00981896" w:rsidRPr="00785ADF" w:rsidRDefault="00981896" w:rsidP="00981896">
      <w:pPr>
        <w:numPr>
          <w:ilvl w:val="0"/>
          <w:numId w:val="10"/>
        </w:numPr>
        <w:tabs>
          <w:tab w:val="left" w:pos="727"/>
        </w:tabs>
        <w:spacing w:after="0" w:line="240" w:lineRule="auto"/>
        <w:ind w:left="727"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демократизма</w:t>
      </w:r>
    </w:p>
    <w:p w:rsidR="00981896" w:rsidRPr="00785ADF" w:rsidRDefault="00981896" w:rsidP="00981896">
      <w:pPr>
        <w:numPr>
          <w:ilvl w:val="0"/>
          <w:numId w:val="10"/>
        </w:numPr>
        <w:tabs>
          <w:tab w:val="left" w:pos="727"/>
        </w:tabs>
        <w:spacing w:after="0" w:line="240" w:lineRule="auto"/>
        <w:ind w:left="727"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толерантности</w:t>
      </w:r>
    </w:p>
    <w:p w:rsidR="00981896" w:rsidRPr="00785ADF" w:rsidRDefault="00981896" w:rsidP="00981896">
      <w:pPr>
        <w:numPr>
          <w:ilvl w:val="0"/>
          <w:numId w:val="10"/>
        </w:numPr>
        <w:tabs>
          <w:tab w:val="left" w:pos="727"/>
        </w:tabs>
        <w:spacing w:after="0" w:line="240" w:lineRule="auto"/>
        <w:ind w:left="727"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индивидуализма</w:t>
      </w:r>
    </w:p>
    <w:p w:rsidR="00981896" w:rsidRPr="00785ADF" w:rsidRDefault="00981896" w:rsidP="00981896">
      <w:pPr>
        <w:numPr>
          <w:ilvl w:val="0"/>
          <w:numId w:val="10"/>
        </w:numPr>
        <w:tabs>
          <w:tab w:val="left" w:pos="727"/>
        </w:tabs>
        <w:spacing w:after="0" w:line="240" w:lineRule="auto"/>
        <w:ind w:left="727"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целесообразности</w:t>
      </w:r>
    </w:p>
    <w:p w:rsidR="00981896" w:rsidRPr="00785ADF" w:rsidRDefault="00981896" w:rsidP="00981896">
      <w:pPr>
        <w:numPr>
          <w:ilvl w:val="0"/>
          <w:numId w:val="10"/>
        </w:numPr>
        <w:tabs>
          <w:tab w:val="left" w:pos="727"/>
        </w:tabs>
        <w:spacing w:after="0" w:line="240" w:lineRule="auto"/>
        <w:ind w:left="727"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непрерывности.</w:t>
      </w:r>
    </w:p>
    <w:p w:rsidR="00981896" w:rsidRPr="00785ADF" w:rsidRDefault="00981896" w:rsidP="00981896">
      <w:pPr>
        <w:rPr>
          <w:rFonts w:ascii="Times New Roman" w:hAnsi="Times New Roman" w:cs="Times New Roman"/>
          <w:sz w:val="24"/>
          <w:szCs w:val="24"/>
        </w:rPr>
      </w:pPr>
    </w:p>
    <w:p w:rsidR="00981896" w:rsidRPr="00785ADF" w:rsidRDefault="00981896" w:rsidP="00981896">
      <w:pPr>
        <w:tabs>
          <w:tab w:val="left" w:pos="1486"/>
          <w:tab w:val="left" w:pos="3006"/>
          <w:tab w:val="left" w:pos="4266"/>
          <w:tab w:val="left" w:pos="5686"/>
          <w:tab w:val="left" w:pos="7606"/>
          <w:tab w:val="left" w:pos="8946"/>
          <w:tab w:val="left" w:pos="9306"/>
        </w:tabs>
        <w:ind w:left="707"/>
        <w:rPr>
          <w:rFonts w:ascii="Times New Roman" w:eastAsia="Times New Roman" w:hAnsi="Times New Roman" w:cs="Times New Roman"/>
          <w:sz w:val="24"/>
          <w:szCs w:val="24"/>
        </w:rPr>
      </w:pPr>
    </w:p>
    <w:p w:rsidR="00981896" w:rsidRPr="00785ADF" w:rsidRDefault="00981896" w:rsidP="00EF5CE8">
      <w:pPr>
        <w:tabs>
          <w:tab w:val="left" w:pos="1486"/>
          <w:tab w:val="left" w:pos="3006"/>
          <w:tab w:val="left" w:pos="4266"/>
          <w:tab w:val="left" w:pos="5686"/>
          <w:tab w:val="left" w:pos="7606"/>
          <w:tab w:val="left" w:pos="8946"/>
          <w:tab w:val="left" w:pos="9306"/>
        </w:tabs>
        <w:ind w:left="707"/>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Нами</w:t>
      </w:r>
      <w:r w:rsidRPr="00785ADF">
        <w:rPr>
          <w:rFonts w:ascii="Times New Roman" w:eastAsia="Times New Roman" w:hAnsi="Times New Roman" w:cs="Times New Roman"/>
          <w:sz w:val="24"/>
          <w:szCs w:val="24"/>
        </w:rPr>
        <w:tab/>
        <w:t>разработаны</w:t>
      </w:r>
      <w:r w:rsidRPr="00785ADF">
        <w:rPr>
          <w:rFonts w:ascii="Times New Roman" w:eastAsia="Times New Roman" w:hAnsi="Times New Roman" w:cs="Times New Roman"/>
          <w:sz w:val="24"/>
          <w:szCs w:val="24"/>
        </w:rPr>
        <w:tab/>
        <w:t>структура</w:t>
      </w:r>
      <w:r w:rsidRPr="00785ADF">
        <w:rPr>
          <w:rFonts w:ascii="Times New Roman" w:eastAsia="Times New Roman" w:hAnsi="Times New Roman" w:cs="Times New Roman"/>
          <w:sz w:val="24"/>
          <w:szCs w:val="24"/>
        </w:rPr>
        <w:tab/>
        <w:t>управления</w:t>
      </w:r>
      <w:r w:rsidRPr="00785ADF">
        <w:rPr>
          <w:rFonts w:ascii="Times New Roman" w:eastAsia="Times New Roman" w:hAnsi="Times New Roman" w:cs="Times New Roman"/>
          <w:sz w:val="24"/>
          <w:szCs w:val="24"/>
        </w:rPr>
        <w:tab/>
        <w:t>воспитательным</w:t>
      </w:r>
      <w:r w:rsidRPr="00785ADF">
        <w:rPr>
          <w:rFonts w:ascii="Times New Roman" w:eastAsia="Times New Roman" w:hAnsi="Times New Roman" w:cs="Times New Roman"/>
          <w:sz w:val="24"/>
          <w:szCs w:val="24"/>
        </w:rPr>
        <w:tab/>
        <w:t>процессом</w:t>
      </w:r>
      <w:r w:rsidRPr="00785ADF">
        <w:rPr>
          <w:rFonts w:ascii="Times New Roman" w:eastAsia="Times New Roman" w:hAnsi="Times New Roman" w:cs="Times New Roman"/>
          <w:sz w:val="24"/>
          <w:szCs w:val="24"/>
        </w:rPr>
        <w:tab/>
        <w:t>и</w:t>
      </w:r>
      <w:r w:rsidRPr="00785ADF">
        <w:rPr>
          <w:rFonts w:ascii="Times New Roman" w:hAnsi="Times New Roman" w:cs="Times New Roman"/>
          <w:sz w:val="24"/>
          <w:szCs w:val="24"/>
        </w:rPr>
        <w:tab/>
      </w:r>
      <w:r w:rsidRPr="00785ADF">
        <w:rPr>
          <w:rFonts w:ascii="Times New Roman" w:eastAsia="Times New Roman" w:hAnsi="Times New Roman" w:cs="Times New Roman"/>
          <w:sz w:val="24"/>
          <w:szCs w:val="24"/>
        </w:rPr>
        <w:t>схема</w:t>
      </w:r>
    </w:p>
    <w:p w:rsidR="00981896" w:rsidRPr="00785ADF" w:rsidRDefault="00981896" w:rsidP="00EF5CE8">
      <w:pPr>
        <w:ind w:left="7"/>
        <w:rPr>
          <w:rFonts w:ascii="Times New Roman" w:hAnsi="Times New Roman" w:cs="Times New Roman"/>
          <w:sz w:val="24"/>
          <w:szCs w:val="24"/>
        </w:rPr>
      </w:pPr>
      <w:r w:rsidRPr="00785ADF">
        <w:rPr>
          <w:rFonts w:ascii="Times New Roman" w:eastAsia="Times New Roman" w:hAnsi="Times New Roman" w:cs="Times New Roman"/>
          <w:sz w:val="24"/>
          <w:szCs w:val="24"/>
        </w:rPr>
        <w:t>сотрудничества школы с социумом, которые наглядно показывают формирование воспитательного пространства школы, связи, взаимоотношения участников образовательного процесса.</w:t>
      </w:r>
    </w:p>
    <w:p w:rsidR="00981896" w:rsidRPr="00785ADF" w:rsidRDefault="00981896" w:rsidP="00EF5CE8">
      <w:pPr>
        <w:ind w:left="367"/>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Организацией воспитательной работы в школе руководит заместитель директора по ВР </w:t>
      </w:r>
      <w:proofErr w:type="gramStart"/>
      <w:r w:rsidRPr="00785ADF">
        <w:rPr>
          <w:rFonts w:ascii="Times New Roman" w:eastAsia="Times New Roman" w:hAnsi="Times New Roman" w:cs="Times New Roman"/>
          <w:sz w:val="24"/>
          <w:szCs w:val="24"/>
        </w:rPr>
        <w:t>при</w:t>
      </w:r>
      <w:proofErr w:type="gramEnd"/>
    </w:p>
    <w:p w:rsidR="00981896" w:rsidRPr="00785ADF" w:rsidRDefault="00981896" w:rsidP="00981896">
      <w:pPr>
        <w:ind w:left="7"/>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непосредственном </w:t>
      </w:r>
      <w:proofErr w:type="gramStart"/>
      <w:r w:rsidRPr="00785ADF">
        <w:rPr>
          <w:rFonts w:ascii="Times New Roman" w:eastAsia="Times New Roman" w:hAnsi="Times New Roman" w:cs="Times New Roman"/>
          <w:sz w:val="24"/>
          <w:szCs w:val="24"/>
        </w:rPr>
        <w:t>участии</w:t>
      </w:r>
      <w:proofErr w:type="gramEnd"/>
      <w:r w:rsidRPr="00785ADF">
        <w:rPr>
          <w:rFonts w:ascii="Times New Roman" w:eastAsia="Times New Roman" w:hAnsi="Times New Roman" w:cs="Times New Roman"/>
          <w:sz w:val="24"/>
          <w:szCs w:val="24"/>
        </w:rPr>
        <w:t xml:space="preserve">, социального педагога, педагога-психолога, классных руководителей, </w:t>
      </w:r>
    </w:p>
    <w:p w:rsidR="00981896" w:rsidRPr="00785ADF" w:rsidRDefault="00981896" w:rsidP="00EF5CE8">
      <w:pPr>
        <w:ind w:left="7" w:firstLine="485"/>
        <w:rPr>
          <w:rFonts w:ascii="Times New Roman" w:hAnsi="Times New Roman" w:cs="Times New Roman"/>
          <w:sz w:val="24"/>
          <w:szCs w:val="24"/>
        </w:rPr>
      </w:pPr>
      <w:r w:rsidRPr="00785ADF">
        <w:rPr>
          <w:rFonts w:ascii="Times New Roman" w:eastAsia="Times New Roman" w:hAnsi="Times New Roman" w:cs="Times New Roman"/>
          <w:sz w:val="24"/>
          <w:szCs w:val="24"/>
        </w:rPr>
        <w:t>Воспитательная работа реализуется в организации общешкольных дел, в жизнедеятельности классных коллективов, в участии школы в различных акциях, проводимых в округе, городе, в обсуждении вопросов воспитательной деятельности на совещаниях при директоре, заместителе директора по ВР и заседаниях МО классных руководителей, в проведении различных опросов и анкетировании.</w:t>
      </w:r>
    </w:p>
    <w:p w:rsidR="00981896" w:rsidRPr="00785ADF" w:rsidRDefault="00981896" w:rsidP="00981896">
      <w:pPr>
        <w:ind w:left="7" w:firstLine="485"/>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Базовым основанием, на котором строится воспитательная </w:t>
      </w:r>
      <w:proofErr w:type="gramStart"/>
      <w:r w:rsidRPr="00785ADF">
        <w:rPr>
          <w:rFonts w:ascii="Times New Roman" w:eastAsia="Times New Roman" w:hAnsi="Times New Roman" w:cs="Times New Roman"/>
          <w:sz w:val="24"/>
          <w:szCs w:val="24"/>
        </w:rPr>
        <w:t>система</w:t>
      </w:r>
      <w:proofErr w:type="gramEnd"/>
      <w:r w:rsidRPr="00785ADF">
        <w:rPr>
          <w:rFonts w:ascii="Times New Roman" w:eastAsia="Times New Roman" w:hAnsi="Times New Roman" w:cs="Times New Roman"/>
          <w:sz w:val="24"/>
          <w:szCs w:val="24"/>
        </w:rPr>
        <w:t xml:space="preserve"> является - система коллективных творческих дел (Годовой круг праздников и традиций), сложившаяся за время существования школы:</w:t>
      </w:r>
    </w:p>
    <w:p w:rsidR="00981896" w:rsidRPr="00785ADF" w:rsidRDefault="00981896" w:rsidP="00981896">
      <w:pPr>
        <w:rPr>
          <w:rFonts w:ascii="Times New Roman" w:hAnsi="Times New Roman" w:cs="Times New Roman"/>
          <w:sz w:val="24"/>
          <w:szCs w:val="24"/>
        </w:rPr>
      </w:pP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lastRenderedPageBreak/>
        <w:t>Праздник  первого звонка;</w:t>
      </w:r>
      <w:r w:rsidRPr="00785ADF">
        <w:rPr>
          <w:rFonts w:ascii="Times New Roman" w:hAnsi="Times New Roman" w:cs="Times New Roman"/>
          <w:b/>
          <w:color w:val="00025C" w:themeColor="text1"/>
          <w:sz w:val="28"/>
          <w:szCs w:val="28"/>
        </w:rPr>
        <w:t xml:space="preserve"> </w:t>
      </w: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Cs w:val="24"/>
        </w:rPr>
      </w:pPr>
      <w:r w:rsidRPr="00785ADF">
        <w:rPr>
          <w:rFonts w:ascii="Times New Roman" w:hAnsi="Times New Roman" w:cs="Times New Roman"/>
          <w:color w:val="00025C" w:themeColor="text1"/>
          <w:sz w:val="24"/>
          <w:szCs w:val="28"/>
        </w:rPr>
        <w:t>«Пришел сентябрь, и на урок зовет первый звонок»</w:t>
      </w: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hAnsi="Times New Roman" w:cs="Times New Roman"/>
          <w:color w:val="00025C" w:themeColor="text1"/>
          <w:sz w:val="24"/>
          <w:szCs w:val="28"/>
        </w:rPr>
        <w:t>«День учителя – праздник мудрости, знаний и труда»</w:t>
      </w:r>
      <w:r w:rsidRPr="00785ADF">
        <w:rPr>
          <w:rFonts w:ascii="Times New Roman" w:hAnsi="Times New Roman" w:cs="Times New Roman"/>
          <w:b/>
          <w:color w:val="00025C" w:themeColor="text1"/>
          <w:sz w:val="24"/>
          <w:szCs w:val="28"/>
        </w:rPr>
        <w:t xml:space="preserve"> </w:t>
      </w:r>
      <w:proofErr w:type="gramStart"/>
      <w:r w:rsidRPr="00785ADF">
        <w:rPr>
          <w:rFonts w:ascii="Times New Roman" w:eastAsia="Times New Roman" w:hAnsi="Times New Roman" w:cs="Times New Roman"/>
          <w:sz w:val="24"/>
          <w:szCs w:val="24"/>
        </w:rPr>
        <w:t>посвященное</w:t>
      </w:r>
      <w:proofErr w:type="gramEnd"/>
      <w:r w:rsidRPr="00785ADF">
        <w:rPr>
          <w:rFonts w:ascii="Times New Roman" w:eastAsia="Times New Roman" w:hAnsi="Times New Roman" w:cs="Times New Roman"/>
          <w:sz w:val="24"/>
          <w:szCs w:val="24"/>
        </w:rPr>
        <w:t xml:space="preserve"> Дню учителя;</w:t>
      </w:r>
    </w:p>
    <w:p w:rsidR="00981896" w:rsidRPr="00785ADF" w:rsidRDefault="00981896" w:rsidP="00981896">
      <w:pPr>
        <w:rPr>
          <w:rFonts w:ascii="Times New Roman" w:eastAsia="Symbol" w:hAnsi="Times New Roman" w:cs="Times New Roman"/>
          <w:sz w:val="24"/>
          <w:szCs w:val="24"/>
        </w:rPr>
      </w:pP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Стартовые линейки;</w:t>
      </w: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 xml:space="preserve">Интерактивные праздники посвящения в первоклассники, </w:t>
      </w:r>
    </w:p>
    <w:p w:rsidR="00981896" w:rsidRPr="00785ADF" w:rsidRDefault="00981896" w:rsidP="00981896">
      <w:pPr>
        <w:numPr>
          <w:ilvl w:val="0"/>
          <w:numId w:val="12"/>
        </w:numPr>
        <w:tabs>
          <w:tab w:val="left" w:pos="840"/>
        </w:tabs>
        <w:spacing w:after="0" w:line="240" w:lineRule="auto"/>
        <w:ind w:left="840" w:right="46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Акции: «Мы выбираем здоровье», «Наша планета в наших руках», «Неделя добра», «Сажаем деревья на благо планеты»;</w:t>
      </w:r>
    </w:p>
    <w:p w:rsidR="00981896" w:rsidRPr="00785ADF" w:rsidRDefault="00981896" w:rsidP="00981896">
      <w:pPr>
        <w:rPr>
          <w:rFonts w:ascii="Times New Roman" w:eastAsia="Symbol" w:hAnsi="Times New Roman" w:cs="Times New Roman"/>
          <w:sz w:val="24"/>
          <w:szCs w:val="24"/>
        </w:rPr>
      </w:pPr>
    </w:p>
    <w:p w:rsidR="00981896" w:rsidRPr="00785ADF" w:rsidRDefault="00981896" w:rsidP="00981896">
      <w:pPr>
        <w:numPr>
          <w:ilvl w:val="0"/>
          <w:numId w:val="12"/>
        </w:numPr>
        <w:tabs>
          <w:tab w:val="left" w:pos="840"/>
        </w:tabs>
        <w:spacing w:after="0" w:line="240" w:lineRule="auto"/>
        <w:ind w:left="840" w:right="4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КТД: День матери</w:t>
      </w:r>
      <w:proofErr w:type="gramStart"/>
      <w:r w:rsidRPr="00785ADF">
        <w:rPr>
          <w:rFonts w:ascii="Times New Roman" w:hAnsi="Times New Roman" w:cs="Times New Roman"/>
          <w:color w:val="00025C" w:themeColor="text1"/>
          <w:sz w:val="24"/>
          <w:szCs w:val="28"/>
        </w:rPr>
        <w:t>«М</w:t>
      </w:r>
      <w:proofErr w:type="gramEnd"/>
      <w:r w:rsidRPr="00785ADF">
        <w:rPr>
          <w:rFonts w:ascii="Times New Roman" w:hAnsi="Times New Roman" w:cs="Times New Roman"/>
          <w:color w:val="00025C" w:themeColor="text1"/>
          <w:sz w:val="24"/>
          <w:szCs w:val="28"/>
        </w:rPr>
        <w:t>ама – в целом мире слов не хватит, чтобы за все тебя благодарить»</w:t>
      </w:r>
      <w:r w:rsidRPr="00785ADF">
        <w:rPr>
          <w:rFonts w:ascii="Times New Roman" w:hAnsi="Times New Roman" w:cs="Times New Roman"/>
          <w:b/>
          <w:color w:val="00025C" w:themeColor="text1"/>
          <w:sz w:val="24"/>
          <w:szCs w:val="28"/>
        </w:rPr>
        <w:t xml:space="preserve"> </w:t>
      </w:r>
      <w:r w:rsidRPr="00785ADF">
        <w:rPr>
          <w:rFonts w:ascii="Times New Roman" w:eastAsia="Times New Roman" w:hAnsi="Times New Roman" w:cs="Times New Roman"/>
          <w:sz w:val="24"/>
          <w:szCs w:val="24"/>
        </w:rPr>
        <w:t xml:space="preserve">День семьи, </w:t>
      </w:r>
    </w:p>
    <w:p w:rsidR="00981896" w:rsidRPr="00785ADF" w:rsidRDefault="00981896" w:rsidP="00981896">
      <w:pPr>
        <w:numPr>
          <w:ilvl w:val="0"/>
          <w:numId w:val="12"/>
        </w:numPr>
        <w:tabs>
          <w:tab w:val="left" w:pos="840"/>
        </w:tabs>
        <w:spacing w:after="0" w:line="240" w:lineRule="auto"/>
        <w:ind w:left="840" w:right="46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КТД «Новогодняя фантазия», «Новогодняя елка», "Чудеса под Новы год", "Заколдованные сказки"</w:t>
      </w: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КВН;</w:t>
      </w: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Литературно-музыкальные гостиные;</w:t>
      </w: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Уроки мужества, памяти, походы в музей;</w:t>
      </w:r>
    </w:p>
    <w:p w:rsidR="00981896" w:rsidRPr="00785ADF" w:rsidRDefault="00981896" w:rsidP="00981896">
      <w:pPr>
        <w:numPr>
          <w:ilvl w:val="0"/>
          <w:numId w:val="12"/>
        </w:numPr>
        <w:tabs>
          <w:tab w:val="left" w:pos="840"/>
        </w:tabs>
        <w:spacing w:after="0" w:line="240" w:lineRule="auto"/>
        <w:ind w:left="840" w:right="46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Конкурсы патриотической песни «Синий платочек», детского рисунка и школьной  газеты;</w:t>
      </w:r>
    </w:p>
    <w:p w:rsidR="00981896" w:rsidRPr="00785ADF" w:rsidRDefault="00785ADF"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Pr>
          <w:rFonts w:ascii="Times New Roman" w:eastAsia="Times New Roman" w:hAnsi="Times New Roman" w:cs="Times New Roman"/>
          <w:sz w:val="24"/>
          <w:szCs w:val="24"/>
        </w:rPr>
        <w:t>КТД</w:t>
      </w:r>
      <w:proofErr w:type="gramStart"/>
      <w:r>
        <w:rPr>
          <w:rFonts w:ascii="Times New Roman" w:eastAsia="Times New Roman" w:hAnsi="Times New Roman" w:cs="Times New Roman"/>
          <w:sz w:val="24"/>
          <w:szCs w:val="24"/>
        </w:rPr>
        <w:t xml:space="preserve"> </w:t>
      </w:r>
      <w:r w:rsidR="00981896" w:rsidRPr="00785ADF">
        <w:rPr>
          <w:rFonts w:ascii="Times New Roman" w:eastAsia="Times New Roman" w:hAnsi="Times New Roman" w:cs="Times New Roman"/>
          <w:sz w:val="24"/>
          <w:szCs w:val="24"/>
        </w:rPr>
        <w:t>;</w:t>
      </w:r>
      <w:proofErr w:type="gramEnd"/>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Концертная программа «Весенняя радость», посвященная Международному дню 8 марта;</w:t>
      </w:r>
    </w:p>
    <w:p w:rsidR="00981896" w:rsidRPr="00785ADF" w:rsidRDefault="00981896" w:rsidP="00981896">
      <w:pPr>
        <w:rPr>
          <w:rFonts w:ascii="Times New Roman" w:eastAsia="Symbol" w:hAnsi="Times New Roman" w:cs="Times New Roman"/>
          <w:sz w:val="24"/>
          <w:szCs w:val="24"/>
        </w:rPr>
      </w:pPr>
    </w:p>
    <w:p w:rsidR="00981896" w:rsidRPr="00785ADF" w:rsidRDefault="00981896" w:rsidP="00981896">
      <w:pPr>
        <w:numPr>
          <w:ilvl w:val="0"/>
          <w:numId w:val="12"/>
        </w:numPr>
        <w:tabs>
          <w:tab w:val="left" w:pos="840"/>
        </w:tabs>
        <w:spacing w:after="0" w:line="240" w:lineRule="auto"/>
        <w:ind w:left="840" w:right="46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 xml:space="preserve">Спортивные конкурсы: </w:t>
      </w:r>
      <w:proofErr w:type="gramStart"/>
      <w:r w:rsidRPr="00785ADF">
        <w:rPr>
          <w:rFonts w:ascii="Times New Roman" w:eastAsia="Times New Roman" w:hAnsi="Times New Roman" w:cs="Times New Roman"/>
          <w:sz w:val="24"/>
          <w:szCs w:val="24"/>
        </w:rPr>
        <w:t>«А, ну-ка, мальчики!», «Каждый мальчик – защитник Родины», «Папа, мама, я – спортивная семья!», День здоровья, День защиты детей;</w:t>
      </w:r>
      <w:proofErr w:type="gramEnd"/>
    </w:p>
    <w:p w:rsidR="00981896" w:rsidRPr="00785ADF" w:rsidRDefault="00981896" w:rsidP="00981896">
      <w:pPr>
        <w:rPr>
          <w:rFonts w:ascii="Times New Roman" w:eastAsia="Symbol" w:hAnsi="Times New Roman" w:cs="Times New Roman"/>
          <w:sz w:val="24"/>
          <w:szCs w:val="24"/>
        </w:rPr>
      </w:pP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 xml:space="preserve">Школьная ярмарка «Осенняя ярмарка </w:t>
      </w:r>
      <w:proofErr w:type="gramStart"/>
      <w:r w:rsidRPr="00785ADF">
        <w:rPr>
          <w:rFonts w:ascii="Times New Roman" w:eastAsia="Times New Roman" w:hAnsi="Times New Roman" w:cs="Times New Roman"/>
          <w:sz w:val="24"/>
          <w:szCs w:val="24"/>
        </w:rPr>
        <w:t>-»</w:t>
      </w:r>
      <w:proofErr w:type="gramEnd"/>
      <w:r w:rsidRPr="00785ADF">
        <w:rPr>
          <w:rFonts w:ascii="Times New Roman" w:eastAsia="Times New Roman" w:hAnsi="Times New Roman" w:cs="Times New Roman"/>
          <w:sz w:val="24"/>
          <w:szCs w:val="24"/>
        </w:rPr>
        <w:t>;</w:t>
      </w: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Последний звонок; «Прощай</w:t>
      </w:r>
      <w:proofErr w:type="gramStart"/>
      <w:r w:rsidRPr="00785ADF">
        <w:rPr>
          <w:rFonts w:ascii="Times New Roman" w:eastAsia="Times New Roman" w:hAnsi="Times New Roman" w:cs="Times New Roman"/>
          <w:sz w:val="24"/>
          <w:szCs w:val="24"/>
        </w:rPr>
        <w:t xml:space="preserve"> ,</w:t>
      </w:r>
      <w:proofErr w:type="gramEnd"/>
      <w:r w:rsidRPr="00785ADF">
        <w:rPr>
          <w:rFonts w:ascii="Times New Roman" w:eastAsia="Times New Roman" w:hAnsi="Times New Roman" w:cs="Times New Roman"/>
          <w:sz w:val="24"/>
          <w:szCs w:val="24"/>
        </w:rPr>
        <w:t>любимая Ивушка»</w:t>
      </w: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Праздник «Прощание с начальной школой».</w:t>
      </w:r>
    </w:p>
    <w:p w:rsidR="00981896" w:rsidRPr="00785ADF" w:rsidRDefault="00981896" w:rsidP="00981896">
      <w:pPr>
        <w:numPr>
          <w:ilvl w:val="0"/>
          <w:numId w:val="12"/>
        </w:numPr>
        <w:tabs>
          <w:tab w:val="left" w:pos="840"/>
        </w:tabs>
        <w:spacing w:after="0" w:line="240" w:lineRule="auto"/>
        <w:ind w:left="840" w:hanging="367"/>
        <w:rPr>
          <w:rFonts w:ascii="Times New Roman" w:eastAsia="Symbol" w:hAnsi="Times New Roman" w:cs="Times New Roman"/>
          <w:sz w:val="24"/>
          <w:szCs w:val="24"/>
        </w:rPr>
      </w:pPr>
      <w:r w:rsidRPr="00785ADF">
        <w:rPr>
          <w:rFonts w:ascii="Times New Roman" w:eastAsia="Times New Roman" w:hAnsi="Times New Roman" w:cs="Times New Roman"/>
          <w:sz w:val="24"/>
          <w:szCs w:val="24"/>
        </w:rPr>
        <w:t>Элементы системы воспитательной работы школы</w:t>
      </w:r>
    </w:p>
    <w:p w:rsidR="00981896" w:rsidRDefault="00981896" w:rsidP="00981896">
      <w:pPr>
        <w:tabs>
          <w:tab w:val="left" w:pos="840"/>
        </w:tabs>
        <w:rPr>
          <w:rFonts w:ascii="Times New Roman" w:eastAsia="Times New Roman" w:hAnsi="Times New Roman" w:cs="Times New Roman"/>
          <w:sz w:val="24"/>
          <w:szCs w:val="24"/>
        </w:rPr>
      </w:pPr>
    </w:p>
    <w:p w:rsidR="00785ADF" w:rsidRDefault="00785ADF" w:rsidP="00981896">
      <w:pPr>
        <w:tabs>
          <w:tab w:val="left" w:pos="840"/>
        </w:tabs>
        <w:rPr>
          <w:rFonts w:ascii="Times New Roman" w:eastAsia="Times New Roman" w:hAnsi="Times New Roman" w:cs="Times New Roman"/>
          <w:sz w:val="24"/>
          <w:szCs w:val="24"/>
        </w:rPr>
      </w:pPr>
    </w:p>
    <w:p w:rsidR="00785ADF" w:rsidRDefault="00785ADF" w:rsidP="00981896">
      <w:pPr>
        <w:tabs>
          <w:tab w:val="left" w:pos="840"/>
        </w:tabs>
        <w:rPr>
          <w:rFonts w:ascii="Times New Roman" w:eastAsia="Times New Roman" w:hAnsi="Times New Roman" w:cs="Times New Roman"/>
          <w:sz w:val="24"/>
          <w:szCs w:val="24"/>
        </w:rPr>
      </w:pPr>
    </w:p>
    <w:p w:rsidR="00785ADF" w:rsidRDefault="00785ADF" w:rsidP="00981896">
      <w:pPr>
        <w:tabs>
          <w:tab w:val="left" w:pos="840"/>
        </w:tabs>
        <w:rPr>
          <w:rFonts w:ascii="Times New Roman" w:eastAsia="Times New Roman" w:hAnsi="Times New Roman" w:cs="Times New Roman"/>
          <w:sz w:val="24"/>
          <w:szCs w:val="24"/>
        </w:rPr>
      </w:pPr>
    </w:p>
    <w:p w:rsidR="00785ADF" w:rsidRDefault="00785ADF" w:rsidP="00981896">
      <w:pPr>
        <w:tabs>
          <w:tab w:val="left" w:pos="840"/>
        </w:tabs>
        <w:rPr>
          <w:rFonts w:ascii="Times New Roman" w:eastAsia="Times New Roman" w:hAnsi="Times New Roman" w:cs="Times New Roman"/>
          <w:sz w:val="24"/>
          <w:szCs w:val="24"/>
        </w:rPr>
      </w:pPr>
    </w:p>
    <w:p w:rsidR="00785ADF" w:rsidRDefault="00785ADF" w:rsidP="00981896">
      <w:pPr>
        <w:tabs>
          <w:tab w:val="left" w:pos="840"/>
        </w:tabs>
        <w:rPr>
          <w:rFonts w:ascii="Times New Roman" w:eastAsia="Times New Roman" w:hAnsi="Times New Roman" w:cs="Times New Roman"/>
          <w:sz w:val="24"/>
          <w:szCs w:val="24"/>
        </w:rPr>
      </w:pPr>
    </w:p>
    <w:p w:rsidR="00785ADF" w:rsidRPr="00785ADF" w:rsidRDefault="00785ADF" w:rsidP="00981896">
      <w:pPr>
        <w:tabs>
          <w:tab w:val="left" w:pos="840"/>
        </w:tabs>
        <w:rPr>
          <w:rFonts w:ascii="Times New Roman" w:eastAsia="Times New Roman" w:hAnsi="Times New Roman" w:cs="Times New Roman"/>
          <w:sz w:val="24"/>
          <w:szCs w:val="24"/>
        </w:rPr>
      </w:pPr>
    </w:p>
    <w:p w:rsidR="00981896" w:rsidRPr="00785ADF" w:rsidRDefault="00981896" w:rsidP="00981896">
      <w:pPr>
        <w:rPr>
          <w:rFonts w:ascii="Times New Roman" w:hAnsi="Times New Roman" w:cs="Times New Roman"/>
          <w:sz w:val="24"/>
          <w:szCs w:val="24"/>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3"/>
        <w:gridCol w:w="5609"/>
      </w:tblGrid>
      <w:tr w:rsidR="00981896" w:rsidRPr="00785ADF" w:rsidTr="0049549C">
        <w:trPr>
          <w:trHeight w:val="178"/>
        </w:trPr>
        <w:tc>
          <w:tcPr>
            <w:tcW w:w="4203" w:type="dxa"/>
            <w:vAlign w:val="bottom"/>
          </w:tcPr>
          <w:p w:rsidR="00981896" w:rsidRPr="00785ADF" w:rsidRDefault="00981896" w:rsidP="0049549C">
            <w:pPr>
              <w:ind w:left="65"/>
              <w:jc w:val="center"/>
              <w:rPr>
                <w:rFonts w:ascii="Times New Roman" w:hAnsi="Times New Roman" w:cs="Times New Roman"/>
                <w:b/>
                <w:sz w:val="24"/>
                <w:szCs w:val="20"/>
              </w:rPr>
            </w:pPr>
            <w:r w:rsidRPr="00785ADF">
              <w:rPr>
                <w:rFonts w:ascii="Times New Roman" w:eastAsia="Times New Roman" w:hAnsi="Times New Roman" w:cs="Times New Roman"/>
                <w:b/>
                <w:sz w:val="24"/>
              </w:rPr>
              <w:t>Элемент системы</w:t>
            </w:r>
          </w:p>
        </w:tc>
        <w:tc>
          <w:tcPr>
            <w:tcW w:w="5609" w:type="dxa"/>
            <w:vAlign w:val="bottom"/>
          </w:tcPr>
          <w:p w:rsidR="00981896" w:rsidRPr="00785ADF" w:rsidRDefault="00981896" w:rsidP="0049549C">
            <w:pPr>
              <w:jc w:val="center"/>
              <w:rPr>
                <w:rFonts w:ascii="Times New Roman" w:hAnsi="Times New Roman" w:cs="Times New Roman"/>
                <w:b/>
                <w:sz w:val="24"/>
              </w:rPr>
            </w:pPr>
            <w:r w:rsidRPr="00785ADF">
              <w:rPr>
                <w:rFonts w:ascii="Times New Roman" w:eastAsia="Times New Roman" w:hAnsi="Times New Roman" w:cs="Times New Roman"/>
                <w:b/>
                <w:sz w:val="24"/>
              </w:rPr>
              <w:t xml:space="preserve">Чем </w:t>
            </w:r>
            <w:proofErr w:type="gramStart"/>
            <w:r w:rsidRPr="00785ADF">
              <w:rPr>
                <w:rFonts w:ascii="Times New Roman" w:eastAsia="Times New Roman" w:hAnsi="Times New Roman" w:cs="Times New Roman"/>
                <w:b/>
                <w:sz w:val="24"/>
              </w:rPr>
              <w:t>обеспечен</w:t>
            </w:r>
            <w:proofErr w:type="gramEnd"/>
          </w:p>
        </w:tc>
      </w:tr>
      <w:tr w:rsidR="00981896" w:rsidRPr="00785ADF" w:rsidTr="0049549C">
        <w:trPr>
          <w:trHeight w:val="178"/>
        </w:trPr>
        <w:tc>
          <w:tcPr>
            <w:tcW w:w="4203" w:type="dxa"/>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Гражданское, патриотическое, духовно- нравственное воспитание</w:t>
            </w:r>
          </w:p>
        </w:tc>
        <w:tc>
          <w:tcPr>
            <w:tcW w:w="5609" w:type="dxa"/>
            <w:vAlign w:val="bottom"/>
          </w:tcPr>
          <w:p w:rsidR="00981896" w:rsidRPr="00785ADF" w:rsidRDefault="00981896" w:rsidP="0049549C">
            <w:pPr>
              <w:rPr>
                <w:rFonts w:ascii="Times New Roman" w:eastAsia="Times New Roman" w:hAnsi="Times New Roman" w:cs="Times New Roman"/>
                <w:sz w:val="24"/>
              </w:rPr>
            </w:pPr>
            <w:r w:rsidRPr="00785ADF">
              <w:rPr>
                <w:rFonts w:ascii="Times New Roman" w:eastAsia="Times New Roman" w:hAnsi="Times New Roman" w:cs="Times New Roman"/>
                <w:sz w:val="24"/>
              </w:rPr>
              <w:t>- Наличие воспитательных программ согласно плану воспитательной работы школы</w:t>
            </w:r>
          </w:p>
          <w:p w:rsidR="00981896" w:rsidRPr="00785ADF" w:rsidRDefault="00981896" w:rsidP="0049549C">
            <w:pPr>
              <w:rPr>
                <w:rFonts w:ascii="Times New Roman" w:eastAsia="Times New Roman" w:hAnsi="Times New Roman" w:cs="Times New Roman"/>
                <w:sz w:val="24"/>
              </w:rPr>
            </w:pPr>
            <w:r w:rsidRPr="00785ADF">
              <w:rPr>
                <w:rFonts w:ascii="Times New Roman" w:eastAsia="Times New Roman" w:hAnsi="Times New Roman" w:cs="Times New Roman"/>
                <w:sz w:val="24"/>
              </w:rPr>
              <w:t>- Участие в патриотических акциях</w:t>
            </w:r>
          </w:p>
        </w:tc>
      </w:tr>
      <w:tr w:rsidR="00981896" w:rsidRPr="00785ADF" w:rsidTr="0049549C">
        <w:trPr>
          <w:trHeight w:val="178"/>
        </w:trPr>
        <w:tc>
          <w:tcPr>
            <w:tcW w:w="4203" w:type="dxa"/>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lastRenderedPageBreak/>
              <w:t>Научно-исследовательская  и проектная деятельность</w:t>
            </w:r>
          </w:p>
        </w:tc>
        <w:tc>
          <w:tcPr>
            <w:tcW w:w="5609" w:type="dxa"/>
            <w:vAlign w:val="bottom"/>
          </w:tcPr>
          <w:p w:rsidR="00981896" w:rsidRPr="00785ADF" w:rsidRDefault="00981896" w:rsidP="0049549C">
            <w:pPr>
              <w:ind w:right="10"/>
              <w:rPr>
                <w:rFonts w:ascii="Times New Roman" w:hAnsi="Times New Roman" w:cs="Times New Roman"/>
                <w:sz w:val="20"/>
                <w:szCs w:val="20"/>
              </w:rPr>
            </w:pPr>
            <w:r w:rsidRPr="00785ADF">
              <w:rPr>
                <w:rFonts w:ascii="Times New Roman" w:eastAsia="Times New Roman" w:hAnsi="Times New Roman" w:cs="Times New Roman"/>
              </w:rPr>
              <w:t>- Участие школьников  в  предметных  олимпиадах, конкурсах, научно-практических конференциях.</w:t>
            </w:r>
          </w:p>
        </w:tc>
      </w:tr>
      <w:tr w:rsidR="00981896" w:rsidRPr="00785ADF" w:rsidTr="0049549C">
        <w:trPr>
          <w:trHeight w:val="178"/>
        </w:trPr>
        <w:tc>
          <w:tcPr>
            <w:tcW w:w="4203" w:type="dxa"/>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 xml:space="preserve">Работа по   формированию традиций </w:t>
            </w:r>
            <w:r w:rsidRPr="00785ADF">
              <w:rPr>
                <w:rFonts w:ascii="Times New Roman" w:eastAsia="Times New Roman" w:hAnsi="Times New Roman" w:cs="Times New Roman"/>
                <w:w w:val="99"/>
              </w:rPr>
              <w:t>образовательного учреждения</w:t>
            </w:r>
          </w:p>
        </w:tc>
        <w:tc>
          <w:tcPr>
            <w:tcW w:w="5609" w:type="dxa"/>
            <w:vAlign w:val="bottom"/>
          </w:tcPr>
          <w:p w:rsidR="00981896" w:rsidRPr="00785ADF" w:rsidRDefault="00981896" w:rsidP="0049549C">
            <w:pPr>
              <w:rPr>
                <w:rFonts w:ascii="Times New Roman" w:eastAsia="Times New Roman" w:hAnsi="Times New Roman" w:cs="Times New Roman"/>
              </w:rPr>
            </w:pPr>
            <w:r w:rsidRPr="00785ADF">
              <w:rPr>
                <w:rFonts w:ascii="Times New Roman" w:hAnsi="Times New Roman" w:cs="Times New Roman"/>
                <w:sz w:val="24"/>
                <w:szCs w:val="24"/>
              </w:rPr>
              <w:t xml:space="preserve">- </w:t>
            </w:r>
            <w:r w:rsidRPr="00785ADF">
              <w:rPr>
                <w:rFonts w:ascii="Times New Roman" w:eastAsia="Times New Roman" w:hAnsi="Times New Roman" w:cs="Times New Roman"/>
              </w:rPr>
              <w:t xml:space="preserve">Сайт </w:t>
            </w:r>
            <w:r w:rsidR="00EF5CE8" w:rsidRPr="00785ADF">
              <w:rPr>
                <w:rFonts w:ascii="Times New Roman" w:eastAsia="Times New Roman" w:hAnsi="Times New Roman" w:cs="Times New Roman"/>
              </w:rPr>
              <w:t>прогимназии</w:t>
            </w:r>
            <w:r w:rsidRPr="00785ADF">
              <w:rPr>
                <w:rFonts w:ascii="Times New Roman" w:eastAsia="Times New Roman" w:hAnsi="Times New Roman" w:cs="Times New Roman"/>
              </w:rPr>
              <w:t>.</w:t>
            </w:r>
          </w:p>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 xml:space="preserve">- </w:t>
            </w:r>
            <w:r w:rsidRPr="00785ADF">
              <w:rPr>
                <w:rFonts w:ascii="Times New Roman" w:eastAsia="Times New Roman" w:hAnsi="Times New Roman" w:cs="Times New Roman"/>
              </w:rPr>
              <w:t>Традиционные КТД, праздники, конкурсы.</w:t>
            </w:r>
          </w:p>
        </w:tc>
      </w:tr>
      <w:tr w:rsidR="00981896" w:rsidRPr="00785ADF" w:rsidTr="0049549C">
        <w:trPr>
          <w:trHeight w:val="178"/>
        </w:trPr>
        <w:tc>
          <w:tcPr>
            <w:tcW w:w="4203" w:type="dxa"/>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Спортивно-оздоровительная работа, пропаганда здорового образа жизни</w:t>
            </w:r>
          </w:p>
        </w:tc>
        <w:tc>
          <w:tcPr>
            <w:tcW w:w="5609" w:type="dxa"/>
            <w:vAlign w:val="bottom"/>
          </w:tcPr>
          <w:p w:rsidR="00981896" w:rsidRPr="00785ADF" w:rsidRDefault="00981896" w:rsidP="0049549C">
            <w:pPr>
              <w:rPr>
                <w:rFonts w:ascii="Times New Roman" w:eastAsia="Times New Roman" w:hAnsi="Times New Roman" w:cs="Times New Roman"/>
              </w:rPr>
            </w:pPr>
            <w:r w:rsidRPr="00785ADF">
              <w:rPr>
                <w:rFonts w:ascii="Times New Roman" w:hAnsi="Times New Roman" w:cs="Times New Roman"/>
                <w:sz w:val="20"/>
                <w:szCs w:val="20"/>
              </w:rPr>
              <w:t xml:space="preserve">- </w:t>
            </w:r>
            <w:r w:rsidRPr="00785ADF">
              <w:rPr>
                <w:rFonts w:ascii="Times New Roman" w:eastAsia="Times New Roman" w:hAnsi="Times New Roman" w:cs="Times New Roman"/>
              </w:rPr>
              <w:t>Наличие программ: «Я и мое здоровье», «Прогимназия - территория здоровья» и программы формирования здорового и безопасного образа.</w:t>
            </w:r>
          </w:p>
          <w:p w:rsidR="00981896" w:rsidRPr="00785ADF" w:rsidRDefault="00981896" w:rsidP="0049549C">
            <w:pPr>
              <w:rPr>
                <w:rFonts w:ascii="Times New Roman" w:eastAsia="Times New Roman" w:hAnsi="Times New Roman" w:cs="Times New Roman"/>
              </w:rPr>
            </w:pPr>
            <w:r w:rsidRPr="00785ADF">
              <w:rPr>
                <w:rFonts w:ascii="Times New Roman" w:eastAsia="Times New Roman" w:hAnsi="Times New Roman" w:cs="Times New Roman"/>
              </w:rPr>
              <w:t>- Использование в учебно-воспитательном процессе здоровьесберегающих технологий.</w:t>
            </w:r>
          </w:p>
          <w:p w:rsidR="00981896" w:rsidRPr="00785ADF" w:rsidRDefault="00981896" w:rsidP="0049549C">
            <w:pPr>
              <w:rPr>
                <w:rFonts w:ascii="Times New Roman" w:eastAsia="Times New Roman" w:hAnsi="Times New Roman" w:cs="Times New Roman"/>
              </w:rPr>
            </w:pPr>
            <w:r w:rsidRPr="00785ADF">
              <w:rPr>
                <w:rFonts w:ascii="Times New Roman" w:eastAsia="Times New Roman" w:hAnsi="Times New Roman" w:cs="Times New Roman"/>
              </w:rPr>
              <w:t>-3 урока физкультуры в неделю.</w:t>
            </w:r>
          </w:p>
          <w:p w:rsidR="00981896" w:rsidRPr="00785ADF" w:rsidRDefault="00981896" w:rsidP="0049549C">
            <w:pPr>
              <w:rPr>
                <w:rFonts w:ascii="Times New Roman" w:eastAsia="Times New Roman" w:hAnsi="Times New Roman" w:cs="Times New Roman"/>
              </w:rPr>
            </w:pPr>
            <w:r w:rsidRPr="00785ADF">
              <w:rPr>
                <w:rFonts w:ascii="Times New Roman" w:eastAsia="Times New Roman" w:hAnsi="Times New Roman" w:cs="Times New Roman"/>
              </w:rPr>
              <w:t>-Спартакиада</w:t>
            </w:r>
          </w:p>
          <w:p w:rsidR="00981896" w:rsidRPr="00785ADF" w:rsidRDefault="00981896" w:rsidP="0049549C">
            <w:pPr>
              <w:rPr>
                <w:rFonts w:ascii="Times New Roman" w:eastAsia="Times New Roman" w:hAnsi="Times New Roman" w:cs="Times New Roman"/>
              </w:rPr>
            </w:pPr>
            <w:r w:rsidRPr="00785ADF">
              <w:rPr>
                <w:rFonts w:ascii="Times New Roman" w:eastAsia="Times New Roman" w:hAnsi="Times New Roman" w:cs="Times New Roman"/>
              </w:rPr>
              <w:t>- Общешкольные День здоровья, День защиты детей.</w:t>
            </w:r>
          </w:p>
          <w:p w:rsidR="00981896" w:rsidRPr="00785ADF" w:rsidRDefault="00981896" w:rsidP="0049549C">
            <w:pPr>
              <w:rPr>
                <w:rFonts w:ascii="Times New Roman" w:eastAsia="Times New Roman" w:hAnsi="Times New Roman" w:cs="Times New Roman"/>
              </w:rPr>
            </w:pPr>
          </w:p>
        </w:tc>
      </w:tr>
      <w:tr w:rsidR="00981896" w:rsidRPr="00785ADF" w:rsidTr="0049549C">
        <w:trPr>
          <w:trHeight w:val="178"/>
        </w:trPr>
        <w:tc>
          <w:tcPr>
            <w:tcW w:w="4203" w:type="dxa"/>
            <w:vAlign w:val="bottom"/>
          </w:tcPr>
          <w:p w:rsidR="00981896" w:rsidRPr="00785ADF" w:rsidRDefault="00981896" w:rsidP="0049549C">
            <w:pPr>
              <w:rPr>
                <w:rFonts w:ascii="Times New Roman" w:eastAsia="Times New Roman" w:hAnsi="Times New Roman" w:cs="Times New Roman"/>
                <w:b/>
                <w:sz w:val="24"/>
              </w:rPr>
            </w:pPr>
            <w:r w:rsidRPr="00785ADF">
              <w:rPr>
                <w:rFonts w:ascii="Times New Roman" w:eastAsia="Times New Roman" w:hAnsi="Times New Roman" w:cs="Times New Roman"/>
              </w:rPr>
              <w:t>Взаимодействие с родителями</w:t>
            </w:r>
          </w:p>
        </w:tc>
        <w:tc>
          <w:tcPr>
            <w:tcW w:w="5609" w:type="dxa"/>
            <w:vAlign w:val="bottom"/>
          </w:tcPr>
          <w:p w:rsidR="00981896" w:rsidRPr="00785ADF" w:rsidRDefault="00981896" w:rsidP="0049549C">
            <w:pPr>
              <w:rPr>
                <w:rFonts w:ascii="Times New Roman" w:eastAsia="Times New Roman" w:hAnsi="Times New Roman" w:cs="Times New Roman"/>
              </w:rPr>
            </w:pPr>
            <w:r w:rsidRPr="00785ADF">
              <w:rPr>
                <w:rFonts w:ascii="Times New Roman" w:eastAsia="Times New Roman" w:hAnsi="Times New Roman" w:cs="Times New Roman"/>
              </w:rPr>
              <w:t>-</w:t>
            </w:r>
            <w:proofErr w:type="gramStart"/>
            <w:r w:rsidRPr="00785ADF">
              <w:rPr>
                <w:rFonts w:ascii="Times New Roman" w:eastAsia="Times New Roman" w:hAnsi="Times New Roman" w:cs="Times New Roman"/>
              </w:rPr>
              <w:t>Согласно плана</w:t>
            </w:r>
            <w:proofErr w:type="gramEnd"/>
            <w:r w:rsidRPr="00785ADF">
              <w:rPr>
                <w:rFonts w:ascii="Times New Roman" w:eastAsia="Times New Roman" w:hAnsi="Times New Roman" w:cs="Times New Roman"/>
              </w:rPr>
              <w:t xml:space="preserve"> воспитательной работы.</w:t>
            </w:r>
          </w:p>
          <w:p w:rsidR="00981896" w:rsidRPr="00785ADF" w:rsidRDefault="00981896" w:rsidP="0049549C">
            <w:pPr>
              <w:rPr>
                <w:rFonts w:ascii="Times New Roman" w:eastAsia="Times New Roman" w:hAnsi="Times New Roman" w:cs="Times New Roman"/>
                <w:b/>
                <w:sz w:val="24"/>
              </w:rPr>
            </w:pPr>
            <w:r w:rsidRPr="00785ADF">
              <w:rPr>
                <w:rFonts w:ascii="Times New Roman" w:eastAsia="Times New Roman" w:hAnsi="Times New Roman" w:cs="Times New Roman"/>
              </w:rPr>
              <w:t xml:space="preserve">-Формы взаимодействия: родительские собрания, консультации, привлечение родителей к проведению праздников, субботников, поездок и экскурсий, Дни открытых дверей, КТД: День матери, День семьи, </w:t>
            </w:r>
          </w:p>
        </w:tc>
      </w:tr>
    </w:tbl>
    <w:p w:rsidR="00981896" w:rsidRPr="00785ADF" w:rsidRDefault="00981896" w:rsidP="00981896">
      <w:pPr>
        <w:rPr>
          <w:rFonts w:ascii="Times New Roman" w:hAnsi="Times New Roman" w:cs="Times New Roman"/>
          <w:sz w:val="24"/>
          <w:szCs w:val="24"/>
        </w:rPr>
      </w:pPr>
    </w:p>
    <w:p w:rsidR="00981896" w:rsidRPr="00785ADF" w:rsidRDefault="00981896" w:rsidP="00981896">
      <w:pPr>
        <w:rPr>
          <w:rFonts w:ascii="Times New Roman" w:hAnsi="Times New Roman" w:cs="Times New Roman"/>
          <w:sz w:val="24"/>
          <w:szCs w:val="24"/>
        </w:rPr>
      </w:pPr>
    </w:p>
    <w:p w:rsidR="00981896" w:rsidRPr="00785ADF" w:rsidRDefault="00981896" w:rsidP="00981896">
      <w:pPr>
        <w:ind w:left="12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Современная школа - сложная социально-педагогическая система, включающая педагогический, ученический и родительский коллективы, систему дополнительного образования, организации и объединения педагогов, учащихся и родителей. Ученическое самоуправление в этой системе позволяет успешно решать такие задачи, как развитие и сплочение детского коллектива, формирование социально активной личности ученика, демократизацию школьной жизни, т.е. вовлечение в управление делами прогимназии учителей, учащихся и родителей. </w:t>
      </w:r>
    </w:p>
    <w:p w:rsidR="00981896" w:rsidRDefault="00981896" w:rsidP="00981896">
      <w:pPr>
        <w:ind w:left="120"/>
        <w:rPr>
          <w:rFonts w:ascii="Times New Roman" w:eastAsia="Times New Roman" w:hAnsi="Times New Roman" w:cs="Times New Roman"/>
          <w:sz w:val="24"/>
          <w:szCs w:val="24"/>
        </w:rPr>
      </w:pPr>
    </w:p>
    <w:p w:rsidR="00785ADF" w:rsidRDefault="00785ADF" w:rsidP="00981896">
      <w:pPr>
        <w:ind w:left="120"/>
        <w:rPr>
          <w:rFonts w:ascii="Times New Roman" w:eastAsia="Times New Roman" w:hAnsi="Times New Roman" w:cs="Times New Roman"/>
          <w:sz w:val="24"/>
          <w:szCs w:val="24"/>
        </w:rPr>
      </w:pPr>
    </w:p>
    <w:p w:rsidR="00785ADF" w:rsidRDefault="00785ADF" w:rsidP="00981896">
      <w:pPr>
        <w:ind w:left="120"/>
        <w:rPr>
          <w:rFonts w:ascii="Times New Roman" w:eastAsia="Times New Roman" w:hAnsi="Times New Roman" w:cs="Times New Roman"/>
          <w:sz w:val="24"/>
          <w:szCs w:val="24"/>
        </w:rPr>
      </w:pPr>
    </w:p>
    <w:p w:rsidR="00785ADF" w:rsidRPr="00785ADF" w:rsidRDefault="00785ADF" w:rsidP="00981896">
      <w:pPr>
        <w:ind w:left="120"/>
        <w:rPr>
          <w:rFonts w:ascii="Times New Roman" w:eastAsia="Times New Roman" w:hAnsi="Times New Roman" w:cs="Times New Roman"/>
          <w:sz w:val="24"/>
          <w:szCs w:val="24"/>
        </w:rPr>
      </w:pPr>
    </w:p>
    <w:p w:rsidR="00981896" w:rsidRPr="00785ADF" w:rsidRDefault="00981896" w:rsidP="00981896">
      <w:pPr>
        <w:ind w:left="120"/>
        <w:rPr>
          <w:rFonts w:ascii="Times New Roman" w:hAnsi="Times New Roman" w:cs="Times New Roman"/>
          <w:sz w:val="24"/>
          <w:szCs w:val="24"/>
        </w:rPr>
      </w:pPr>
      <w:r w:rsidRPr="00785ADF">
        <w:rPr>
          <w:rFonts w:ascii="Times New Roman" w:eastAsia="Times New Roman" w:hAnsi="Times New Roman" w:cs="Times New Roman"/>
          <w:sz w:val="24"/>
          <w:szCs w:val="24"/>
        </w:rPr>
        <w:t>Основные мероприятия организованные и проведённые объединением за 201</w:t>
      </w:r>
      <w:r w:rsidR="00AD5A04" w:rsidRPr="00785ADF">
        <w:rPr>
          <w:rFonts w:ascii="Times New Roman" w:eastAsia="Times New Roman" w:hAnsi="Times New Roman" w:cs="Times New Roman"/>
          <w:sz w:val="24"/>
          <w:szCs w:val="24"/>
        </w:rPr>
        <w:t>8</w:t>
      </w:r>
      <w:r w:rsidRPr="00785ADF">
        <w:rPr>
          <w:rFonts w:ascii="Times New Roman" w:eastAsia="Times New Roman" w:hAnsi="Times New Roman" w:cs="Times New Roman"/>
          <w:sz w:val="24"/>
          <w:szCs w:val="24"/>
        </w:rPr>
        <w:t>-20</w:t>
      </w:r>
      <w:r w:rsidR="00AD5A04" w:rsidRPr="00785ADF">
        <w:rPr>
          <w:rFonts w:ascii="Times New Roman" w:eastAsia="Times New Roman" w:hAnsi="Times New Roman" w:cs="Times New Roman"/>
          <w:sz w:val="24"/>
          <w:szCs w:val="24"/>
        </w:rPr>
        <w:t>19</w:t>
      </w:r>
      <w:r w:rsidRPr="00785ADF">
        <w:rPr>
          <w:rFonts w:ascii="Times New Roman" w:eastAsia="Times New Roman" w:hAnsi="Times New Roman" w:cs="Times New Roman"/>
          <w:sz w:val="24"/>
          <w:szCs w:val="24"/>
        </w:rPr>
        <w:t>г:</w:t>
      </w:r>
    </w:p>
    <w:p w:rsidR="00981896" w:rsidRPr="00785ADF" w:rsidRDefault="00981896" w:rsidP="00981896">
      <w:pPr>
        <w:rPr>
          <w:rFonts w:ascii="Times New Roman" w:hAnsi="Times New Roman" w:cs="Times New Roman"/>
          <w:sz w:val="24"/>
          <w:szCs w:val="24"/>
        </w:rPr>
      </w:pPr>
    </w:p>
    <w:tbl>
      <w:tblPr>
        <w:tblW w:w="0" w:type="auto"/>
        <w:tblInd w:w="10" w:type="dxa"/>
        <w:tblLayout w:type="fixed"/>
        <w:tblCellMar>
          <w:left w:w="0" w:type="dxa"/>
          <w:right w:w="0" w:type="dxa"/>
        </w:tblCellMar>
        <w:tblLook w:val="04A0"/>
      </w:tblPr>
      <w:tblGrid>
        <w:gridCol w:w="780"/>
        <w:gridCol w:w="4780"/>
        <w:gridCol w:w="1960"/>
        <w:gridCol w:w="2120"/>
      </w:tblGrid>
      <w:tr w:rsidR="00981896" w:rsidRPr="00785ADF" w:rsidTr="0049549C">
        <w:trPr>
          <w:trHeight w:val="234"/>
        </w:trPr>
        <w:tc>
          <w:tcPr>
            <w:tcW w:w="780" w:type="dxa"/>
            <w:tcBorders>
              <w:top w:val="single" w:sz="8" w:space="0" w:color="auto"/>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roofErr w:type="gramStart"/>
            <w:r w:rsidRPr="00785ADF">
              <w:rPr>
                <w:rFonts w:ascii="Times New Roman" w:eastAsia="Times New Roman" w:hAnsi="Times New Roman" w:cs="Times New Roman"/>
                <w:sz w:val="24"/>
                <w:szCs w:val="24"/>
              </w:rPr>
              <w:t>п</w:t>
            </w:r>
            <w:proofErr w:type="gramEnd"/>
            <w:r w:rsidRPr="00785ADF">
              <w:rPr>
                <w:rFonts w:ascii="Times New Roman" w:eastAsia="Times New Roman" w:hAnsi="Times New Roman" w:cs="Times New Roman"/>
                <w:sz w:val="24"/>
                <w:szCs w:val="24"/>
              </w:rPr>
              <w:t>/п</w:t>
            </w:r>
          </w:p>
        </w:tc>
        <w:tc>
          <w:tcPr>
            <w:tcW w:w="4780" w:type="dxa"/>
            <w:tcBorders>
              <w:top w:val="single" w:sz="8" w:space="0" w:color="auto"/>
              <w:right w:val="single" w:sz="8" w:space="0" w:color="auto"/>
            </w:tcBorders>
            <w:vAlign w:val="bottom"/>
          </w:tcPr>
          <w:p w:rsidR="00981896" w:rsidRPr="00785ADF" w:rsidRDefault="00981896" w:rsidP="0049549C">
            <w:pPr>
              <w:ind w:left="1640"/>
              <w:rPr>
                <w:rFonts w:ascii="Times New Roman" w:hAnsi="Times New Roman" w:cs="Times New Roman"/>
                <w:sz w:val="24"/>
                <w:szCs w:val="24"/>
              </w:rPr>
            </w:pPr>
            <w:r w:rsidRPr="00785ADF">
              <w:rPr>
                <w:rFonts w:ascii="Times New Roman" w:eastAsia="Times New Roman" w:hAnsi="Times New Roman" w:cs="Times New Roman"/>
                <w:sz w:val="24"/>
                <w:szCs w:val="24"/>
              </w:rPr>
              <w:t>Полное название</w:t>
            </w:r>
          </w:p>
        </w:tc>
        <w:tc>
          <w:tcPr>
            <w:tcW w:w="1960" w:type="dxa"/>
            <w:tcBorders>
              <w:top w:val="single" w:sz="8" w:space="0" w:color="auto"/>
              <w:right w:val="single" w:sz="8" w:space="0" w:color="auto"/>
            </w:tcBorders>
            <w:vAlign w:val="bottom"/>
          </w:tcPr>
          <w:p w:rsidR="00981896" w:rsidRPr="00785ADF" w:rsidRDefault="00981896" w:rsidP="0049549C">
            <w:pPr>
              <w:ind w:left="240"/>
              <w:rPr>
                <w:rFonts w:ascii="Times New Roman" w:hAnsi="Times New Roman" w:cs="Times New Roman"/>
                <w:sz w:val="24"/>
                <w:szCs w:val="24"/>
              </w:rPr>
            </w:pPr>
            <w:r w:rsidRPr="00785ADF">
              <w:rPr>
                <w:rFonts w:ascii="Times New Roman" w:eastAsia="Times New Roman" w:hAnsi="Times New Roman" w:cs="Times New Roman"/>
                <w:sz w:val="24"/>
                <w:szCs w:val="24"/>
              </w:rPr>
              <w:t>Дата проведения</w:t>
            </w:r>
          </w:p>
        </w:tc>
        <w:tc>
          <w:tcPr>
            <w:tcW w:w="2120" w:type="dxa"/>
            <w:tcBorders>
              <w:top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w w:val="99"/>
                <w:sz w:val="24"/>
                <w:szCs w:val="24"/>
              </w:rPr>
              <w:t>Количество</w:t>
            </w:r>
          </w:p>
        </w:tc>
      </w:tr>
      <w:tr w:rsidR="00981896" w:rsidRPr="00785ADF" w:rsidTr="00785ADF">
        <w:trPr>
          <w:trHeight w:val="571"/>
        </w:trPr>
        <w:tc>
          <w:tcPr>
            <w:tcW w:w="780" w:type="dxa"/>
            <w:tcBorders>
              <w:left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196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участников</w:t>
            </w:r>
          </w:p>
        </w:tc>
      </w:tr>
      <w:tr w:rsidR="00981896" w:rsidRPr="00785ADF" w:rsidTr="00785ADF">
        <w:trPr>
          <w:trHeight w:val="125"/>
        </w:trPr>
        <w:tc>
          <w:tcPr>
            <w:tcW w:w="7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19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32"/>
        </w:trPr>
        <w:tc>
          <w:tcPr>
            <w:tcW w:w="780" w:type="dxa"/>
            <w:tcBorders>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1</w:t>
            </w:r>
          </w:p>
        </w:tc>
        <w:tc>
          <w:tcPr>
            <w:tcW w:w="4780" w:type="dxa"/>
            <w:tcBorders>
              <w:right w:val="single" w:sz="8" w:space="0" w:color="auto"/>
            </w:tcBorders>
            <w:vAlign w:val="bottom"/>
          </w:tcPr>
          <w:p w:rsidR="00981896" w:rsidRPr="00785ADF" w:rsidRDefault="00981896" w:rsidP="0049549C">
            <w:pPr>
              <w:ind w:left="80"/>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Организация  и проведение линейки, посвященной Дню Знаний </w:t>
            </w:r>
            <w:r w:rsidRPr="00785ADF">
              <w:rPr>
                <w:rFonts w:ascii="Times New Roman" w:hAnsi="Times New Roman" w:cs="Times New Roman"/>
                <w:b/>
                <w:color w:val="00025C" w:themeColor="text1"/>
                <w:sz w:val="24"/>
                <w:szCs w:val="28"/>
              </w:rPr>
              <w:t>«Пришел сентябрь, и на урок зовет первый звонок»</w:t>
            </w:r>
          </w:p>
        </w:tc>
        <w:tc>
          <w:tcPr>
            <w:tcW w:w="1960" w:type="dxa"/>
            <w:tcBorders>
              <w:right w:val="single" w:sz="8" w:space="0" w:color="auto"/>
            </w:tcBorders>
            <w:vAlign w:val="bottom"/>
          </w:tcPr>
          <w:p w:rsidR="00981896" w:rsidRPr="00785ADF" w:rsidRDefault="00981896" w:rsidP="00AD5A04">
            <w:pPr>
              <w:jc w:val="center"/>
              <w:rPr>
                <w:rFonts w:ascii="Times New Roman" w:hAnsi="Times New Roman" w:cs="Times New Roman"/>
                <w:sz w:val="24"/>
                <w:szCs w:val="24"/>
              </w:rPr>
            </w:pPr>
            <w:r w:rsidRPr="00785ADF">
              <w:rPr>
                <w:rFonts w:ascii="Times New Roman" w:eastAsia="Times New Roman" w:hAnsi="Times New Roman" w:cs="Times New Roman"/>
                <w:w w:val="99"/>
                <w:sz w:val="24"/>
                <w:szCs w:val="24"/>
              </w:rPr>
              <w:t>01.09.201</w:t>
            </w:r>
            <w:r w:rsidR="00AD5A04" w:rsidRPr="00785ADF">
              <w:rPr>
                <w:rFonts w:ascii="Times New Roman" w:eastAsia="Times New Roman" w:hAnsi="Times New Roman" w:cs="Times New Roman"/>
                <w:w w:val="99"/>
                <w:sz w:val="24"/>
                <w:szCs w:val="24"/>
              </w:rPr>
              <w:t>8</w:t>
            </w:r>
          </w:p>
        </w:tc>
        <w:tc>
          <w:tcPr>
            <w:tcW w:w="2120" w:type="dxa"/>
            <w:tcBorders>
              <w:right w:val="single" w:sz="8" w:space="0" w:color="auto"/>
            </w:tcBorders>
            <w:vAlign w:val="bottom"/>
          </w:tcPr>
          <w:p w:rsidR="00981896" w:rsidRPr="00785ADF" w:rsidRDefault="00AD5A04"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163</w:t>
            </w:r>
            <w:r w:rsidR="00981896" w:rsidRPr="00785ADF">
              <w:rPr>
                <w:rFonts w:ascii="Times New Roman" w:eastAsia="Times New Roman" w:hAnsi="Times New Roman" w:cs="Times New Roman"/>
                <w:sz w:val="24"/>
                <w:szCs w:val="24"/>
              </w:rPr>
              <w:t xml:space="preserve"> чел</w:t>
            </w:r>
          </w:p>
        </w:tc>
      </w:tr>
      <w:tr w:rsidR="00981896" w:rsidRPr="00785ADF" w:rsidTr="0049549C">
        <w:trPr>
          <w:trHeight w:val="246"/>
        </w:trPr>
        <w:tc>
          <w:tcPr>
            <w:tcW w:w="780" w:type="dxa"/>
            <w:tcBorders>
              <w:left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196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74"/>
        </w:trPr>
        <w:tc>
          <w:tcPr>
            <w:tcW w:w="7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19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33"/>
        </w:trPr>
        <w:tc>
          <w:tcPr>
            <w:tcW w:w="780" w:type="dxa"/>
            <w:tcBorders>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2</w:t>
            </w:r>
          </w:p>
        </w:tc>
        <w:tc>
          <w:tcPr>
            <w:tcW w:w="4780" w:type="dxa"/>
            <w:tcBorders>
              <w:right w:val="single" w:sz="8" w:space="0" w:color="auto"/>
            </w:tcBorders>
            <w:vAlign w:val="bottom"/>
          </w:tcPr>
          <w:p w:rsidR="00981896" w:rsidRPr="00785ADF" w:rsidRDefault="00981896" w:rsidP="0049549C">
            <w:pPr>
              <w:ind w:left="80"/>
              <w:rPr>
                <w:rFonts w:ascii="Times New Roman" w:hAnsi="Times New Roman" w:cs="Times New Roman"/>
                <w:sz w:val="24"/>
                <w:szCs w:val="24"/>
              </w:rPr>
            </w:pPr>
            <w:r w:rsidRPr="00785ADF">
              <w:rPr>
                <w:rFonts w:ascii="Times New Roman" w:eastAsia="Times New Roman" w:hAnsi="Times New Roman" w:cs="Times New Roman"/>
                <w:sz w:val="24"/>
                <w:szCs w:val="24"/>
              </w:rPr>
              <w:t>Посвящение в первоклассники</w:t>
            </w:r>
          </w:p>
        </w:tc>
        <w:tc>
          <w:tcPr>
            <w:tcW w:w="1960" w:type="dxa"/>
            <w:tcBorders>
              <w:right w:val="single" w:sz="8" w:space="0" w:color="auto"/>
            </w:tcBorders>
            <w:vAlign w:val="bottom"/>
          </w:tcPr>
          <w:p w:rsidR="00981896" w:rsidRPr="00785ADF" w:rsidRDefault="00981896" w:rsidP="00EF5CE8">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18.10.1</w:t>
            </w:r>
            <w:r w:rsidR="00EF5CE8" w:rsidRPr="00785ADF">
              <w:rPr>
                <w:rFonts w:ascii="Times New Roman" w:eastAsia="Times New Roman" w:hAnsi="Times New Roman" w:cs="Times New Roman"/>
                <w:sz w:val="24"/>
                <w:szCs w:val="24"/>
              </w:rPr>
              <w:t>8</w:t>
            </w:r>
          </w:p>
        </w:tc>
        <w:tc>
          <w:tcPr>
            <w:tcW w:w="2120" w:type="dxa"/>
            <w:tcBorders>
              <w:right w:val="single" w:sz="8" w:space="0" w:color="auto"/>
            </w:tcBorders>
            <w:vAlign w:val="bottom"/>
          </w:tcPr>
          <w:p w:rsidR="00981896" w:rsidRPr="00785ADF" w:rsidRDefault="00AD5A04"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86</w:t>
            </w:r>
            <w:r w:rsidR="00981896" w:rsidRPr="00785ADF">
              <w:rPr>
                <w:rFonts w:ascii="Times New Roman" w:eastAsia="Times New Roman" w:hAnsi="Times New Roman" w:cs="Times New Roman"/>
                <w:sz w:val="24"/>
                <w:szCs w:val="24"/>
              </w:rPr>
              <w:t>чел.</w:t>
            </w:r>
          </w:p>
        </w:tc>
      </w:tr>
      <w:tr w:rsidR="00981896" w:rsidRPr="00785ADF" w:rsidTr="0049549C">
        <w:trPr>
          <w:trHeight w:val="80"/>
        </w:trPr>
        <w:tc>
          <w:tcPr>
            <w:tcW w:w="7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19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32"/>
        </w:trPr>
        <w:tc>
          <w:tcPr>
            <w:tcW w:w="780" w:type="dxa"/>
            <w:tcBorders>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3</w:t>
            </w:r>
          </w:p>
        </w:tc>
        <w:tc>
          <w:tcPr>
            <w:tcW w:w="4780" w:type="dxa"/>
            <w:tcBorders>
              <w:right w:val="single" w:sz="8" w:space="0" w:color="auto"/>
            </w:tcBorders>
            <w:vAlign w:val="bottom"/>
          </w:tcPr>
          <w:p w:rsidR="00981896" w:rsidRPr="00785ADF" w:rsidRDefault="00981896" w:rsidP="00AD5A04">
            <w:pPr>
              <w:ind w:left="80"/>
              <w:rPr>
                <w:rFonts w:ascii="Times New Roman" w:hAnsi="Times New Roman" w:cs="Times New Roman"/>
                <w:sz w:val="24"/>
                <w:szCs w:val="24"/>
              </w:rPr>
            </w:pPr>
            <w:r w:rsidRPr="00785ADF">
              <w:rPr>
                <w:rFonts w:ascii="Times New Roman" w:eastAsia="Times New Roman" w:hAnsi="Times New Roman" w:cs="Times New Roman"/>
                <w:sz w:val="24"/>
                <w:szCs w:val="24"/>
              </w:rPr>
              <w:t>Проведение интеллектуальной игры «Брейн-ринг» для</w:t>
            </w:r>
            <w:proofErr w:type="gramStart"/>
            <w:r w:rsidR="00AD5A04" w:rsidRPr="00785ADF">
              <w:rPr>
                <w:rFonts w:ascii="Times New Roman" w:eastAsia="Times New Roman" w:hAnsi="Times New Roman" w:cs="Times New Roman"/>
                <w:sz w:val="24"/>
                <w:szCs w:val="24"/>
              </w:rPr>
              <w:t>2</w:t>
            </w:r>
            <w:proofErr w:type="gramEnd"/>
            <w:r w:rsidR="00EF5CE8" w:rsidRPr="00785ADF">
              <w:rPr>
                <w:rFonts w:ascii="Times New Roman" w:eastAsia="Times New Roman" w:hAnsi="Times New Roman" w:cs="Times New Roman"/>
                <w:sz w:val="24"/>
                <w:szCs w:val="24"/>
              </w:rPr>
              <w:t xml:space="preserve"> </w:t>
            </w:r>
            <w:r w:rsidRPr="00785ADF">
              <w:rPr>
                <w:rFonts w:ascii="Times New Roman" w:eastAsia="Times New Roman" w:hAnsi="Times New Roman" w:cs="Times New Roman"/>
                <w:sz w:val="24"/>
                <w:szCs w:val="24"/>
              </w:rPr>
              <w:t xml:space="preserve"> классов</w:t>
            </w:r>
          </w:p>
        </w:tc>
        <w:tc>
          <w:tcPr>
            <w:tcW w:w="1960" w:type="dxa"/>
            <w:tcBorders>
              <w:right w:val="single" w:sz="8" w:space="0" w:color="auto"/>
            </w:tcBorders>
            <w:vAlign w:val="bottom"/>
          </w:tcPr>
          <w:p w:rsidR="00981896" w:rsidRPr="00785ADF" w:rsidRDefault="00981896" w:rsidP="00204908">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25.10.1</w:t>
            </w:r>
            <w:r w:rsidR="00204908" w:rsidRPr="00785ADF">
              <w:rPr>
                <w:rFonts w:ascii="Times New Roman" w:eastAsia="Times New Roman" w:hAnsi="Times New Roman" w:cs="Times New Roman"/>
                <w:sz w:val="24"/>
                <w:szCs w:val="24"/>
              </w:rPr>
              <w:t>8</w:t>
            </w:r>
          </w:p>
        </w:tc>
        <w:tc>
          <w:tcPr>
            <w:tcW w:w="2120" w:type="dxa"/>
            <w:tcBorders>
              <w:right w:val="single" w:sz="8" w:space="0" w:color="auto"/>
            </w:tcBorders>
            <w:vAlign w:val="bottom"/>
          </w:tcPr>
          <w:p w:rsidR="00981896" w:rsidRPr="00785ADF" w:rsidRDefault="00AD5A04"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77</w:t>
            </w:r>
            <w:r w:rsidR="00981896" w:rsidRPr="00785ADF">
              <w:rPr>
                <w:rFonts w:ascii="Times New Roman" w:eastAsia="Times New Roman" w:hAnsi="Times New Roman" w:cs="Times New Roman"/>
                <w:sz w:val="24"/>
                <w:szCs w:val="24"/>
              </w:rPr>
              <w:t xml:space="preserve"> чел</w:t>
            </w:r>
          </w:p>
        </w:tc>
      </w:tr>
      <w:tr w:rsidR="00981896" w:rsidRPr="00785ADF" w:rsidTr="0049549C">
        <w:trPr>
          <w:trHeight w:val="246"/>
        </w:trPr>
        <w:tc>
          <w:tcPr>
            <w:tcW w:w="780" w:type="dxa"/>
            <w:tcBorders>
              <w:left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right w:val="single" w:sz="8" w:space="0" w:color="auto"/>
            </w:tcBorders>
            <w:vAlign w:val="bottom"/>
          </w:tcPr>
          <w:p w:rsidR="00981896" w:rsidRPr="00785ADF" w:rsidRDefault="00981896" w:rsidP="0049549C">
            <w:pPr>
              <w:ind w:left="80"/>
              <w:rPr>
                <w:rFonts w:ascii="Times New Roman" w:hAnsi="Times New Roman" w:cs="Times New Roman"/>
                <w:sz w:val="24"/>
                <w:szCs w:val="24"/>
              </w:rPr>
            </w:pPr>
          </w:p>
        </w:tc>
        <w:tc>
          <w:tcPr>
            <w:tcW w:w="196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80"/>
        </w:trPr>
        <w:tc>
          <w:tcPr>
            <w:tcW w:w="7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14"/>
                <w:szCs w:val="24"/>
              </w:rPr>
            </w:pPr>
          </w:p>
        </w:tc>
        <w:tc>
          <w:tcPr>
            <w:tcW w:w="19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32"/>
        </w:trPr>
        <w:tc>
          <w:tcPr>
            <w:tcW w:w="780" w:type="dxa"/>
            <w:tcBorders>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4</w:t>
            </w:r>
          </w:p>
        </w:tc>
        <w:tc>
          <w:tcPr>
            <w:tcW w:w="4780" w:type="dxa"/>
            <w:tcBorders>
              <w:right w:val="single" w:sz="8" w:space="0" w:color="auto"/>
            </w:tcBorders>
            <w:vAlign w:val="bottom"/>
          </w:tcPr>
          <w:p w:rsidR="00981896" w:rsidRPr="00785ADF" w:rsidRDefault="00981896" w:rsidP="0049549C">
            <w:pPr>
              <w:ind w:left="80"/>
              <w:rPr>
                <w:rFonts w:ascii="Times New Roman" w:hAnsi="Times New Roman" w:cs="Times New Roman"/>
                <w:sz w:val="24"/>
                <w:szCs w:val="24"/>
              </w:rPr>
            </w:pPr>
            <w:r w:rsidRPr="00785ADF">
              <w:rPr>
                <w:rFonts w:ascii="Times New Roman" w:eastAsia="Times New Roman" w:hAnsi="Times New Roman" w:cs="Times New Roman"/>
                <w:sz w:val="24"/>
                <w:szCs w:val="24"/>
              </w:rPr>
              <w:t>Организация и проведение праздника «День</w:t>
            </w:r>
          </w:p>
        </w:tc>
        <w:tc>
          <w:tcPr>
            <w:tcW w:w="1960" w:type="dxa"/>
            <w:tcBorders>
              <w:right w:val="single" w:sz="8" w:space="0" w:color="auto"/>
            </w:tcBorders>
            <w:vAlign w:val="bottom"/>
          </w:tcPr>
          <w:p w:rsidR="00981896" w:rsidRPr="00785ADF" w:rsidRDefault="00981896" w:rsidP="00204908">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05.10.1</w:t>
            </w:r>
            <w:r w:rsidR="00204908" w:rsidRPr="00785ADF">
              <w:rPr>
                <w:rFonts w:ascii="Times New Roman" w:eastAsia="Times New Roman" w:hAnsi="Times New Roman" w:cs="Times New Roman"/>
                <w:sz w:val="24"/>
                <w:szCs w:val="24"/>
              </w:rPr>
              <w:t>8</w:t>
            </w:r>
          </w:p>
        </w:tc>
        <w:tc>
          <w:tcPr>
            <w:tcW w:w="2120" w:type="dxa"/>
            <w:tcBorders>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r>
      <w:tr w:rsidR="00981896" w:rsidRPr="00785ADF" w:rsidTr="0049549C">
        <w:trPr>
          <w:trHeight w:val="87"/>
        </w:trPr>
        <w:tc>
          <w:tcPr>
            <w:tcW w:w="7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bottom w:val="single" w:sz="8" w:space="0" w:color="auto"/>
              <w:right w:val="single" w:sz="8" w:space="0" w:color="auto"/>
            </w:tcBorders>
            <w:vAlign w:val="bottom"/>
          </w:tcPr>
          <w:p w:rsidR="00981896" w:rsidRPr="00785ADF" w:rsidRDefault="00981896" w:rsidP="0049549C">
            <w:pPr>
              <w:ind w:left="80"/>
              <w:rPr>
                <w:rFonts w:ascii="Times New Roman" w:hAnsi="Times New Roman" w:cs="Times New Roman"/>
                <w:sz w:val="24"/>
                <w:szCs w:val="24"/>
              </w:rPr>
            </w:pPr>
            <w:r w:rsidRPr="00785ADF">
              <w:rPr>
                <w:rFonts w:ascii="Times New Roman" w:eastAsia="Times New Roman" w:hAnsi="Times New Roman" w:cs="Times New Roman"/>
                <w:sz w:val="24"/>
                <w:szCs w:val="24"/>
              </w:rPr>
              <w:t>Учителя» (торжественный концерт для учителей)</w:t>
            </w:r>
            <w:r w:rsidRPr="00785ADF">
              <w:rPr>
                <w:rFonts w:ascii="Times New Roman" w:hAnsi="Times New Roman" w:cs="Times New Roman"/>
                <w:b/>
                <w:color w:val="00025C" w:themeColor="text1"/>
                <w:sz w:val="28"/>
                <w:szCs w:val="28"/>
              </w:rPr>
              <w:t xml:space="preserve"> </w:t>
            </w:r>
            <w:r w:rsidRPr="00785ADF">
              <w:rPr>
                <w:rFonts w:ascii="Times New Roman" w:hAnsi="Times New Roman" w:cs="Times New Roman"/>
                <w:b/>
                <w:color w:val="00025C" w:themeColor="text1"/>
                <w:sz w:val="24"/>
                <w:szCs w:val="28"/>
              </w:rPr>
              <w:t>«День учителя – праздник мудрости, знаний и труда»</w:t>
            </w:r>
          </w:p>
        </w:tc>
        <w:tc>
          <w:tcPr>
            <w:tcW w:w="19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35 чел</w:t>
            </w:r>
          </w:p>
        </w:tc>
      </w:tr>
      <w:tr w:rsidR="00981896" w:rsidRPr="00785ADF" w:rsidTr="0049549C">
        <w:trPr>
          <w:trHeight w:val="170"/>
        </w:trPr>
        <w:tc>
          <w:tcPr>
            <w:tcW w:w="780" w:type="dxa"/>
            <w:tcBorders>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5</w:t>
            </w:r>
          </w:p>
        </w:tc>
        <w:tc>
          <w:tcPr>
            <w:tcW w:w="4780" w:type="dxa"/>
            <w:tcBorders>
              <w:right w:val="single" w:sz="8" w:space="0" w:color="auto"/>
            </w:tcBorders>
            <w:vAlign w:val="bottom"/>
          </w:tcPr>
          <w:p w:rsidR="00981896" w:rsidRPr="00785ADF" w:rsidRDefault="00981896" w:rsidP="0049549C">
            <w:pP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Проведение Дня Матери, концерт для родителей, приглашение ветеранов     </w:t>
            </w:r>
          </w:p>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b/>
                <w:color w:val="00025C" w:themeColor="text1"/>
                <w:sz w:val="24"/>
                <w:szCs w:val="28"/>
              </w:rPr>
              <w:t>«Мама – в целом мире слов не хватит, чтобы за все тебя благодарить»</w:t>
            </w:r>
          </w:p>
        </w:tc>
        <w:tc>
          <w:tcPr>
            <w:tcW w:w="1960" w:type="dxa"/>
            <w:tcBorders>
              <w:right w:val="single" w:sz="8" w:space="0" w:color="auto"/>
            </w:tcBorders>
            <w:vAlign w:val="bottom"/>
          </w:tcPr>
          <w:p w:rsidR="00981896" w:rsidRPr="00785ADF" w:rsidRDefault="00981896" w:rsidP="00AD5A04">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30.10.1</w:t>
            </w:r>
            <w:r w:rsidR="00AD5A04" w:rsidRPr="00785ADF">
              <w:rPr>
                <w:rFonts w:ascii="Times New Roman" w:eastAsia="Times New Roman" w:hAnsi="Times New Roman" w:cs="Times New Roman"/>
                <w:sz w:val="24"/>
                <w:szCs w:val="24"/>
              </w:rPr>
              <w:t>8</w:t>
            </w:r>
          </w:p>
        </w:tc>
        <w:tc>
          <w:tcPr>
            <w:tcW w:w="2120" w:type="dxa"/>
            <w:tcBorders>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150чел</w:t>
            </w:r>
          </w:p>
        </w:tc>
      </w:tr>
      <w:tr w:rsidR="00981896" w:rsidRPr="00785ADF" w:rsidTr="0049549C">
        <w:trPr>
          <w:trHeight w:val="74"/>
        </w:trPr>
        <w:tc>
          <w:tcPr>
            <w:tcW w:w="780" w:type="dxa"/>
            <w:tcBorders>
              <w:left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right w:val="single" w:sz="8" w:space="0" w:color="auto"/>
            </w:tcBorders>
            <w:vAlign w:val="bottom"/>
          </w:tcPr>
          <w:p w:rsidR="00981896" w:rsidRPr="00785ADF" w:rsidRDefault="00981896" w:rsidP="0049549C">
            <w:pPr>
              <w:ind w:left="80"/>
              <w:rPr>
                <w:rFonts w:ascii="Times New Roman" w:hAnsi="Times New Roman" w:cs="Times New Roman"/>
                <w:sz w:val="24"/>
                <w:szCs w:val="24"/>
              </w:rPr>
            </w:pPr>
          </w:p>
        </w:tc>
        <w:tc>
          <w:tcPr>
            <w:tcW w:w="196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87"/>
        </w:trPr>
        <w:tc>
          <w:tcPr>
            <w:tcW w:w="7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bottom w:val="single" w:sz="8" w:space="0" w:color="auto"/>
              <w:right w:val="single" w:sz="8" w:space="0" w:color="auto"/>
            </w:tcBorders>
            <w:vAlign w:val="bottom"/>
          </w:tcPr>
          <w:p w:rsidR="00981896" w:rsidRPr="00785ADF" w:rsidRDefault="00981896" w:rsidP="0049549C">
            <w:pPr>
              <w:ind w:left="80"/>
              <w:rPr>
                <w:rFonts w:ascii="Times New Roman" w:hAnsi="Times New Roman" w:cs="Times New Roman"/>
                <w:sz w:val="24"/>
                <w:szCs w:val="24"/>
              </w:rPr>
            </w:pPr>
          </w:p>
        </w:tc>
        <w:tc>
          <w:tcPr>
            <w:tcW w:w="19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32"/>
        </w:trPr>
        <w:tc>
          <w:tcPr>
            <w:tcW w:w="780" w:type="dxa"/>
            <w:tcBorders>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eastAsia="Times New Roman" w:hAnsi="Times New Roman" w:cs="Times New Roman"/>
                <w:sz w:val="24"/>
                <w:szCs w:val="24"/>
              </w:rPr>
              <w:t>6</w:t>
            </w:r>
          </w:p>
        </w:tc>
        <w:tc>
          <w:tcPr>
            <w:tcW w:w="4780" w:type="dxa"/>
            <w:tcBorders>
              <w:right w:val="single" w:sz="8" w:space="0" w:color="auto"/>
            </w:tcBorders>
            <w:vAlign w:val="bottom"/>
          </w:tcPr>
          <w:p w:rsidR="00981896" w:rsidRPr="00785ADF" w:rsidRDefault="00981896" w:rsidP="0049549C">
            <w:pPr>
              <w:ind w:left="80"/>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Организация и проведение новогодних праздников </w:t>
            </w:r>
            <w:r w:rsidRPr="00785ADF">
              <w:rPr>
                <w:rFonts w:ascii="Times New Roman" w:hAnsi="Times New Roman" w:cs="Times New Roman"/>
                <w:b/>
                <w:color w:val="00025C" w:themeColor="text1"/>
                <w:sz w:val="24"/>
                <w:szCs w:val="28"/>
              </w:rPr>
              <w:t>«Здравствуй Новый Год»</w:t>
            </w:r>
          </w:p>
        </w:tc>
        <w:tc>
          <w:tcPr>
            <w:tcW w:w="1960" w:type="dxa"/>
            <w:tcBorders>
              <w:right w:val="single" w:sz="8" w:space="0" w:color="auto"/>
            </w:tcBorders>
            <w:vAlign w:val="bottom"/>
          </w:tcPr>
          <w:p w:rsidR="00981896" w:rsidRPr="00785ADF" w:rsidRDefault="00981896" w:rsidP="00AD5A04">
            <w:pPr>
              <w:jc w:val="center"/>
              <w:rPr>
                <w:rFonts w:ascii="Times New Roman" w:hAnsi="Times New Roman" w:cs="Times New Roman"/>
                <w:sz w:val="24"/>
                <w:szCs w:val="24"/>
              </w:rPr>
            </w:pPr>
            <w:r w:rsidRPr="00785ADF">
              <w:rPr>
                <w:rFonts w:ascii="Times New Roman" w:eastAsia="Times New Roman" w:hAnsi="Times New Roman" w:cs="Times New Roman"/>
                <w:w w:val="99"/>
                <w:sz w:val="24"/>
                <w:szCs w:val="24"/>
              </w:rPr>
              <w:t>25-29.12.1</w:t>
            </w:r>
            <w:r w:rsidR="00AD5A04" w:rsidRPr="00785ADF">
              <w:rPr>
                <w:rFonts w:ascii="Times New Roman" w:eastAsia="Times New Roman" w:hAnsi="Times New Roman" w:cs="Times New Roman"/>
                <w:w w:val="99"/>
                <w:sz w:val="24"/>
                <w:szCs w:val="24"/>
              </w:rPr>
              <w:t>8</w:t>
            </w:r>
          </w:p>
        </w:tc>
        <w:tc>
          <w:tcPr>
            <w:tcW w:w="2120" w:type="dxa"/>
            <w:tcBorders>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200 чел</w:t>
            </w:r>
          </w:p>
        </w:tc>
      </w:tr>
      <w:tr w:rsidR="00981896" w:rsidRPr="00785ADF" w:rsidTr="0049549C">
        <w:trPr>
          <w:trHeight w:val="250"/>
        </w:trPr>
        <w:tc>
          <w:tcPr>
            <w:tcW w:w="780" w:type="dxa"/>
            <w:tcBorders>
              <w:left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196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80"/>
        </w:trPr>
        <w:tc>
          <w:tcPr>
            <w:tcW w:w="7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19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375"/>
        </w:trPr>
        <w:tc>
          <w:tcPr>
            <w:tcW w:w="780" w:type="dxa"/>
            <w:tcBorders>
              <w:top w:val="single" w:sz="4" w:space="0" w:color="auto"/>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11</w:t>
            </w:r>
          </w:p>
        </w:tc>
        <w:tc>
          <w:tcPr>
            <w:tcW w:w="4780" w:type="dxa"/>
            <w:tcBorders>
              <w:top w:val="single" w:sz="4" w:space="0" w:color="auto"/>
              <w:right w:val="single" w:sz="8" w:space="0" w:color="auto"/>
            </w:tcBorders>
            <w:vAlign w:val="bottom"/>
          </w:tcPr>
          <w:p w:rsidR="00981896" w:rsidRPr="00785ADF" w:rsidRDefault="00981896" w:rsidP="0049549C">
            <w:pPr>
              <w:ind w:left="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Организация и проведение праздника </w:t>
            </w:r>
            <w:proofErr w:type="gramStart"/>
            <w:r w:rsidRPr="00785ADF">
              <w:rPr>
                <w:rFonts w:ascii="Times New Roman" w:eastAsia="Times New Roman" w:hAnsi="Times New Roman" w:cs="Times New Roman"/>
                <w:sz w:val="24"/>
                <w:szCs w:val="24"/>
              </w:rPr>
              <w:t>посвященному</w:t>
            </w:r>
            <w:proofErr w:type="gramEnd"/>
            <w:r w:rsidRPr="00785ADF">
              <w:rPr>
                <w:rFonts w:ascii="Times New Roman" w:eastAsia="Times New Roman" w:hAnsi="Times New Roman" w:cs="Times New Roman"/>
                <w:sz w:val="24"/>
                <w:szCs w:val="24"/>
              </w:rPr>
              <w:t xml:space="preserve"> 23 февраля </w:t>
            </w:r>
            <w:r w:rsidRPr="00785ADF">
              <w:rPr>
                <w:rFonts w:ascii="Times New Roman" w:hAnsi="Times New Roman" w:cs="Times New Roman"/>
                <w:b/>
                <w:color w:val="00025C" w:themeColor="text1"/>
                <w:sz w:val="24"/>
                <w:szCs w:val="28"/>
              </w:rPr>
              <w:t>«Праздник всех солдат – вот что значит этот день!»</w:t>
            </w:r>
          </w:p>
        </w:tc>
        <w:tc>
          <w:tcPr>
            <w:tcW w:w="1960" w:type="dxa"/>
            <w:tcBorders>
              <w:top w:val="single" w:sz="4" w:space="0" w:color="auto"/>
              <w:right w:val="single" w:sz="8" w:space="0" w:color="auto"/>
            </w:tcBorders>
            <w:vAlign w:val="bottom"/>
          </w:tcPr>
          <w:p w:rsidR="00981896" w:rsidRPr="00785ADF" w:rsidRDefault="00981896" w:rsidP="00AD5A04">
            <w:pPr>
              <w:jc w:val="center"/>
              <w:rPr>
                <w:rFonts w:ascii="Times New Roman" w:hAnsi="Times New Roman" w:cs="Times New Roman"/>
                <w:sz w:val="24"/>
                <w:szCs w:val="24"/>
              </w:rPr>
            </w:pPr>
            <w:r w:rsidRPr="00785ADF">
              <w:rPr>
                <w:rFonts w:ascii="Times New Roman" w:hAnsi="Times New Roman" w:cs="Times New Roman"/>
                <w:sz w:val="24"/>
                <w:szCs w:val="24"/>
              </w:rPr>
              <w:t>22.03.1</w:t>
            </w:r>
            <w:r w:rsidR="00AD5A04" w:rsidRPr="00785ADF">
              <w:rPr>
                <w:rFonts w:ascii="Times New Roman" w:hAnsi="Times New Roman" w:cs="Times New Roman"/>
                <w:sz w:val="24"/>
                <w:szCs w:val="24"/>
              </w:rPr>
              <w:t>9</w:t>
            </w:r>
            <w:r w:rsidRPr="00785ADF">
              <w:rPr>
                <w:rFonts w:ascii="Times New Roman" w:hAnsi="Times New Roman" w:cs="Times New Roman"/>
                <w:sz w:val="24"/>
                <w:szCs w:val="24"/>
              </w:rPr>
              <w:t>г.</w:t>
            </w:r>
          </w:p>
        </w:tc>
        <w:tc>
          <w:tcPr>
            <w:tcW w:w="2120" w:type="dxa"/>
            <w:tcBorders>
              <w:top w:val="single" w:sz="4"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160 чел</w:t>
            </w:r>
          </w:p>
        </w:tc>
      </w:tr>
      <w:tr w:rsidR="00981896" w:rsidRPr="00785ADF" w:rsidTr="0049549C">
        <w:trPr>
          <w:trHeight w:val="375"/>
        </w:trPr>
        <w:tc>
          <w:tcPr>
            <w:tcW w:w="780" w:type="dxa"/>
            <w:tcBorders>
              <w:top w:val="single" w:sz="4" w:space="0" w:color="auto"/>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12</w:t>
            </w:r>
          </w:p>
        </w:tc>
        <w:tc>
          <w:tcPr>
            <w:tcW w:w="4780" w:type="dxa"/>
            <w:tcBorders>
              <w:top w:val="single" w:sz="4" w:space="0" w:color="auto"/>
              <w:right w:val="single" w:sz="8" w:space="0" w:color="auto"/>
            </w:tcBorders>
            <w:vAlign w:val="bottom"/>
          </w:tcPr>
          <w:p w:rsidR="00981896" w:rsidRPr="00785ADF" w:rsidRDefault="00981896" w:rsidP="0049549C">
            <w:pPr>
              <w:ind w:left="80"/>
              <w:rPr>
                <w:rFonts w:ascii="Times New Roman" w:hAnsi="Times New Roman" w:cs="Times New Roman"/>
                <w:sz w:val="24"/>
                <w:szCs w:val="24"/>
              </w:rPr>
            </w:pPr>
            <w:r w:rsidRPr="00785ADF">
              <w:rPr>
                <w:rFonts w:ascii="Times New Roman" w:eastAsia="Times New Roman" w:hAnsi="Times New Roman" w:cs="Times New Roman"/>
                <w:sz w:val="24"/>
                <w:szCs w:val="24"/>
              </w:rPr>
              <w:t>Организация и проведение праздника посвященному Дню 8 Марта</w:t>
            </w:r>
          </w:p>
        </w:tc>
        <w:tc>
          <w:tcPr>
            <w:tcW w:w="1960" w:type="dxa"/>
            <w:tcBorders>
              <w:top w:val="single" w:sz="4" w:space="0" w:color="auto"/>
              <w:right w:val="single" w:sz="8" w:space="0" w:color="auto"/>
            </w:tcBorders>
            <w:vAlign w:val="bottom"/>
          </w:tcPr>
          <w:p w:rsidR="00981896" w:rsidRPr="00785ADF" w:rsidRDefault="00981896" w:rsidP="00AD5A04">
            <w:pPr>
              <w:ind w:right="539"/>
              <w:jc w:val="right"/>
              <w:rPr>
                <w:rFonts w:ascii="Times New Roman" w:hAnsi="Times New Roman" w:cs="Times New Roman"/>
                <w:sz w:val="24"/>
                <w:szCs w:val="24"/>
              </w:rPr>
            </w:pPr>
            <w:r w:rsidRPr="00785ADF">
              <w:rPr>
                <w:rFonts w:ascii="Times New Roman" w:eastAsia="Times New Roman" w:hAnsi="Times New Roman" w:cs="Times New Roman"/>
                <w:sz w:val="24"/>
                <w:szCs w:val="24"/>
              </w:rPr>
              <w:t>07.03.1</w:t>
            </w:r>
            <w:r w:rsidR="00AD5A04" w:rsidRPr="00785ADF">
              <w:rPr>
                <w:rFonts w:ascii="Times New Roman" w:eastAsia="Times New Roman" w:hAnsi="Times New Roman" w:cs="Times New Roman"/>
                <w:sz w:val="24"/>
                <w:szCs w:val="24"/>
              </w:rPr>
              <w:t>9</w:t>
            </w:r>
          </w:p>
        </w:tc>
        <w:tc>
          <w:tcPr>
            <w:tcW w:w="2120" w:type="dxa"/>
            <w:tcBorders>
              <w:top w:val="single" w:sz="4" w:space="0" w:color="auto"/>
              <w:right w:val="single" w:sz="8" w:space="0" w:color="auto"/>
            </w:tcBorders>
            <w:vAlign w:val="bottom"/>
          </w:tcPr>
          <w:p w:rsidR="00981896" w:rsidRPr="00785ADF" w:rsidRDefault="00981896" w:rsidP="0049549C">
            <w:pPr>
              <w:ind w:left="740"/>
              <w:rPr>
                <w:rFonts w:ascii="Times New Roman" w:hAnsi="Times New Roman" w:cs="Times New Roman"/>
                <w:sz w:val="24"/>
                <w:szCs w:val="24"/>
              </w:rPr>
            </w:pPr>
            <w:r w:rsidRPr="00785ADF">
              <w:rPr>
                <w:rFonts w:ascii="Times New Roman" w:eastAsia="Times New Roman" w:hAnsi="Times New Roman" w:cs="Times New Roman"/>
                <w:sz w:val="24"/>
                <w:szCs w:val="24"/>
              </w:rPr>
              <w:t>160 чел.</w:t>
            </w:r>
          </w:p>
        </w:tc>
      </w:tr>
      <w:tr w:rsidR="00981896" w:rsidRPr="00785ADF" w:rsidTr="0049549C">
        <w:trPr>
          <w:trHeight w:val="375"/>
        </w:trPr>
        <w:tc>
          <w:tcPr>
            <w:tcW w:w="780" w:type="dxa"/>
            <w:tcBorders>
              <w:top w:val="single" w:sz="4" w:space="0" w:color="auto"/>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lastRenderedPageBreak/>
              <w:t>13</w:t>
            </w:r>
          </w:p>
        </w:tc>
        <w:tc>
          <w:tcPr>
            <w:tcW w:w="4780" w:type="dxa"/>
            <w:tcBorders>
              <w:top w:val="single" w:sz="4" w:space="0" w:color="auto"/>
              <w:right w:val="single" w:sz="8" w:space="0" w:color="auto"/>
            </w:tcBorders>
            <w:vAlign w:val="bottom"/>
          </w:tcPr>
          <w:p w:rsidR="00981896" w:rsidRPr="00785ADF" w:rsidRDefault="00981896" w:rsidP="0049549C">
            <w:pPr>
              <w:pStyle w:val="ac"/>
              <w:rPr>
                <w:rFonts w:ascii="Times New Roman" w:hAnsi="Times New Roman" w:cs="Times New Roman"/>
                <w:color w:val="00025C" w:themeColor="text1"/>
                <w:sz w:val="24"/>
                <w:szCs w:val="28"/>
                <w:lang w:eastAsia="ru-RU"/>
              </w:rPr>
            </w:pPr>
            <w:r w:rsidRPr="00785ADF">
              <w:rPr>
                <w:rFonts w:ascii="Times New Roman" w:hAnsi="Times New Roman" w:cs="Times New Roman"/>
                <w:color w:val="00025C" w:themeColor="text1"/>
                <w:sz w:val="24"/>
                <w:szCs w:val="28"/>
                <w:lang w:eastAsia="ru-RU"/>
              </w:rPr>
              <w:t>День смеха:</w:t>
            </w:r>
          </w:p>
          <w:p w:rsidR="00981896" w:rsidRPr="00785ADF" w:rsidRDefault="00981896" w:rsidP="0049549C">
            <w:pPr>
              <w:ind w:left="80"/>
              <w:rPr>
                <w:rFonts w:ascii="Times New Roman" w:eastAsia="Times New Roman" w:hAnsi="Times New Roman" w:cs="Times New Roman"/>
                <w:sz w:val="24"/>
                <w:szCs w:val="24"/>
              </w:rPr>
            </w:pPr>
            <w:r w:rsidRPr="00785ADF">
              <w:rPr>
                <w:rFonts w:ascii="Times New Roman" w:hAnsi="Times New Roman" w:cs="Times New Roman"/>
                <w:b/>
                <w:color w:val="00025C" w:themeColor="text1"/>
                <w:sz w:val="24"/>
                <w:szCs w:val="28"/>
              </w:rPr>
              <w:t>«1 апреля – всемирный день веселья, танцев, песен и добрых шуток»</w:t>
            </w:r>
          </w:p>
        </w:tc>
        <w:tc>
          <w:tcPr>
            <w:tcW w:w="1960" w:type="dxa"/>
            <w:tcBorders>
              <w:top w:val="single" w:sz="4" w:space="0" w:color="auto"/>
              <w:right w:val="single" w:sz="8" w:space="0" w:color="auto"/>
            </w:tcBorders>
            <w:vAlign w:val="bottom"/>
          </w:tcPr>
          <w:p w:rsidR="00981896" w:rsidRPr="00785ADF" w:rsidRDefault="00981896" w:rsidP="00AD5A04">
            <w:pPr>
              <w:ind w:right="539"/>
              <w:jc w:val="right"/>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03.04.201</w:t>
            </w:r>
            <w:r w:rsidR="00AD5A04" w:rsidRPr="00785ADF">
              <w:rPr>
                <w:rFonts w:ascii="Times New Roman" w:eastAsia="Times New Roman" w:hAnsi="Times New Roman" w:cs="Times New Roman"/>
                <w:sz w:val="24"/>
                <w:szCs w:val="24"/>
              </w:rPr>
              <w:t>9</w:t>
            </w:r>
          </w:p>
        </w:tc>
        <w:tc>
          <w:tcPr>
            <w:tcW w:w="2120" w:type="dxa"/>
            <w:tcBorders>
              <w:top w:val="single" w:sz="4" w:space="0" w:color="auto"/>
              <w:right w:val="single" w:sz="8" w:space="0" w:color="auto"/>
            </w:tcBorders>
            <w:vAlign w:val="bottom"/>
          </w:tcPr>
          <w:p w:rsidR="00981896" w:rsidRPr="00785ADF" w:rsidRDefault="00981896" w:rsidP="0049549C">
            <w:pPr>
              <w:ind w:left="74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160</w:t>
            </w:r>
          </w:p>
        </w:tc>
      </w:tr>
      <w:tr w:rsidR="00981896" w:rsidRPr="00785ADF" w:rsidTr="0049549C">
        <w:trPr>
          <w:trHeight w:val="375"/>
        </w:trPr>
        <w:tc>
          <w:tcPr>
            <w:tcW w:w="780" w:type="dxa"/>
            <w:tcBorders>
              <w:top w:val="single" w:sz="4" w:space="0" w:color="auto"/>
              <w:left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4780" w:type="dxa"/>
            <w:tcBorders>
              <w:top w:val="single" w:sz="4"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color w:val="00025C" w:themeColor="text1"/>
                <w:sz w:val="24"/>
                <w:szCs w:val="28"/>
              </w:rPr>
              <w:t xml:space="preserve">Праздник, посвященный Дню Победы </w:t>
            </w:r>
            <w:r w:rsidRPr="00785ADF">
              <w:rPr>
                <w:rFonts w:ascii="Times New Roman" w:hAnsi="Times New Roman" w:cs="Times New Roman"/>
                <w:b/>
                <w:color w:val="00025C" w:themeColor="text1"/>
                <w:sz w:val="24"/>
                <w:szCs w:val="28"/>
              </w:rPr>
              <w:t>«Неувядаемая дата»</w:t>
            </w:r>
          </w:p>
        </w:tc>
        <w:tc>
          <w:tcPr>
            <w:tcW w:w="1960" w:type="dxa"/>
            <w:tcBorders>
              <w:top w:val="single" w:sz="4" w:space="0" w:color="auto"/>
              <w:right w:val="single" w:sz="8" w:space="0" w:color="auto"/>
            </w:tcBorders>
            <w:vAlign w:val="bottom"/>
          </w:tcPr>
          <w:p w:rsidR="00981896" w:rsidRPr="00785ADF" w:rsidRDefault="00981896" w:rsidP="00AD5A04">
            <w:pPr>
              <w:ind w:right="539"/>
              <w:jc w:val="right"/>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03.05.201</w:t>
            </w:r>
            <w:r w:rsidR="00AD5A04" w:rsidRPr="00785ADF">
              <w:rPr>
                <w:rFonts w:ascii="Times New Roman" w:eastAsia="Times New Roman" w:hAnsi="Times New Roman" w:cs="Times New Roman"/>
                <w:sz w:val="24"/>
                <w:szCs w:val="24"/>
              </w:rPr>
              <w:t>9</w:t>
            </w:r>
          </w:p>
        </w:tc>
        <w:tc>
          <w:tcPr>
            <w:tcW w:w="2120" w:type="dxa"/>
            <w:tcBorders>
              <w:top w:val="single" w:sz="4" w:space="0" w:color="auto"/>
              <w:right w:val="single" w:sz="8" w:space="0" w:color="auto"/>
            </w:tcBorders>
            <w:vAlign w:val="bottom"/>
          </w:tcPr>
          <w:p w:rsidR="00981896" w:rsidRPr="00785ADF" w:rsidRDefault="00981896" w:rsidP="0049549C">
            <w:pPr>
              <w:jc w:val="cente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160</w:t>
            </w:r>
          </w:p>
        </w:tc>
      </w:tr>
      <w:tr w:rsidR="00981896" w:rsidRPr="00785ADF" w:rsidTr="0049549C">
        <w:trPr>
          <w:trHeight w:val="80"/>
        </w:trPr>
        <w:tc>
          <w:tcPr>
            <w:tcW w:w="780" w:type="dxa"/>
            <w:tcBorders>
              <w:left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t>14</w:t>
            </w:r>
          </w:p>
        </w:tc>
        <w:tc>
          <w:tcPr>
            <w:tcW w:w="478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196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74"/>
        </w:trPr>
        <w:tc>
          <w:tcPr>
            <w:tcW w:w="78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78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19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212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bl>
    <w:p w:rsidR="00981896" w:rsidRPr="00785ADF" w:rsidRDefault="00981896" w:rsidP="00981896">
      <w:pPr>
        <w:rPr>
          <w:rFonts w:ascii="Times New Roman" w:hAnsi="Times New Roman" w:cs="Times New Roman"/>
          <w:sz w:val="24"/>
          <w:szCs w:val="24"/>
        </w:rPr>
      </w:pPr>
    </w:p>
    <w:p w:rsidR="00981896" w:rsidRPr="00785ADF" w:rsidRDefault="00981896" w:rsidP="00981896">
      <w:pPr>
        <w:ind w:right="-219"/>
        <w:rPr>
          <w:rFonts w:ascii="Times New Roman" w:eastAsia="Arial" w:hAnsi="Times New Roman" w:cs="Times New Roman"/>
          <w:b/>
          <w:bCs/>
          <w:sz w:val="24"/>
          <w:szCs w:val="24"/>
        </w:rPr>
      </w:pPr>
    </w:p>
    <w:p w:rsidR="00981896" w:rsidRPr="00785ADF" w:rsidRDefault="00981896" w:rsidP="00981896">
      <w:pPr>
        <w:ind w:right="-219"/>
        <w:rPr>
          <w:rFonts w:ascii="Times New Roman" w:eastAsia="Arial" w:hAnsi="Times New Roman" w:cs="Times New Roman"/>
          <w:b/>
          <w:bCs/>
          <w:sz w:val="24"/>
          <w:szCs w:val="24"/>
        </w:rPr>
      </w:pPr>
      <w:r w:rsidRPr="00785ADF">
        <w:rPr>
          <w:rFonts w:ascii="Times New Roman" w:eastAsia="Arial" w:hAnsi="Times New Roman" w:cs="Times New Roman"/>
          <w:b/>
          <w:bCs/>
          <w:sz w:val="24"/>
          <w:szCs w:val="24"/>
        </w:rPr>
        <w:t>Функционирование ВСОКО</w:t>
      </w:r>
    </w:p>
    <w:p w:rsidR="00981896" w:rsidRPr="00785ADF" w:rsidRDefault="00981896" w:rsidP="00981896">
      <w:pPr>
        <w:ind w:right="-219"/>
        <w:rPr>
          <w:rFonts w:ascii="Times New Roman" w:eastAsia="Arial" w:hAnsi="Times New Roman" w:cs="Times New Roman"/>
          <w:b/>
          <w:bCs/>
          <w:sz w:val="24"/>
          <w:szCs w:val="24"/>
        </w:rPr>
      </w:pPr>
    </w:p>
    <w:p w:rsidR="00981896" w:rsidRPr="00785ADF" w:rsidRDefault="00981896" w:rsidP="00981896">
      <w:pPr>
        <w:ind w:right="-219"/>
        <w:rPr>
          <w:rFonts w:ascii="Times New Roman" w:eastAsia="Arial" w:hAnsi="Times New Roman" w:cs="Times New Roman"/>
          <w:b/>
          <w:bCs/>
          <w:sz w:val="24"/>
          <w:szCs w:val="24"/>
        </w:rPr>
      </w:pPr>
    </w:p>
    <w:p w:rsidR="00981896" w:rsidRPr="00785ADF" w:rsidRDefault="00981896" w:rsidP="00981896">
      <w:pPr>
        <w:ind w:right="-219"/>
        <w:rPr>
          <w:rFonts w:ascii="Times New Roman" w:eastAsia="Arial" w:hAnsi="Times New Roman" w:cs="Times New Roman"/>
          <w:b/>
          <w:bCs/>
          <w:sz w:val="24"/>
          <w:szCs w:val="24"/>
        </w:rPr>
      </w:pPr>
    </w:p>
    <w:p w:rsidR="00981896" w:rsidRPr="00785ADF" w:rsidRDefault="00981896" w:rsidP="00981896">
      <w:pPr>
        <w:ind w:right="-219"/>
        <w:rPr>
          <w:rFonts w:ascii="Times New Roman" w:hAnsi="Times New Roman" w:cs="Times New Roman"/>
          <w:sz w:val="24"/>
          <w:szCs w:val="24"/>
        </w:rPr>
      </w:pPr>
    </w:p>
    <w:tbl>
      <w:tblPr>
        <w:tblpPr w:leftFromText="180" w:rightFromText="180" w:vertAnchor="text" w:horzAnchor="margin" w:tblpY="170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
        <w:gridCol w:w="7477"/>
        <w:gridCol w:w="1558"/>
      </w:tblGrid>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w:t>
            </w:r>
          </w:p>
          <w:p w:rsidR="00981896" w:rsidRPr="00785ADF" w:rsidRDefault="00981896" w:rsidP="0049549C">
            <w:pPr>
              <w:ind w:right="180"/>
              <w:jc w:val="center"/>
              <w:rPr>
                <w:rFonts w:ascii="Times New Roman" w:eastAsia="Times New Roman" w:hAnsi="Times New Roman" w:cs="Times New Roman"/>
                <w:b/>
                <w:sz w:val="24"/>
                <w:szCs w:val="24"/>
              </w:rPr>
            </w:pPr>
            <w:proofErr w:type="gramStart"/>
            <w:r w:rsidRPr="00785ADF">
              <w:rPr>
                <w:rFonts w:ascii="Times New Roman" w:eastAsia="Times New Roman" w:hAnsi="Times New Roman" w:cs="Times New Roman"/>
                <w:b/>
                <w:sz w:val="24"/>
                <w:szCs w:val="24"/>
              </w:rPr>
              <w:t>п</w:t>
            </w:r>
            <w:proofErr w:type="gramEnd"/>
            <w:r w:rsidRPr="00785ADF">
              <w:rPr>
                <w:rFonts w:ascii="Times New Roman" w:eastAsia="Times New Roman" w:hAnsi="Times New Roman" w:cs="Times New Roman"/>
                <w:b/>
                <w:sz w:val="24"/>
                <w:szCs w:val="24"/>
              </w:rPr>
              <w:t>/п</w:t>
            </w:r>
          </w:p>
        </w:tc>
        <w:tc>
          <w:tcPr>
            <w:tcW w:w="7477"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Показатели</w:t>
            </w:r>
          </w:p>
        </w:tc>
        <w:tc>
          <w:tcPr>
            <w:tcW w:w="1558" w:type="dxa"/>
          </w:tcPr>
          <w:p w:rsidR="00981896" w:rsidRPr="00785ADF" w:rsidRDefault="00981896" w:rsidP="0049549C">
            <w:pPr>
              <w:ind w:right="180"/>
              <w:rPr>
                <w:rFonts w:ascii="Times New Roman" w:eastAsia="Times New Roman" w:hAnsi="Times New Roman" w:cs="Times New Roman"/>
                <w:sz w:val="24"/>
                <w:szCs w:val="24"/>
              </w:rPr>
            </w:pPr>
          </w:p>
          <w:p w:rsidR="00981896" w:rsidRPr="00785ADF" w:rsidRDefault="00981896" w:rsidP="0049549C">
            <w:pPr>
              <w:ind w:right="180"/>
              <w:rPr>
                <w:rFonts w:ascii="Times New Roman" w:eastAsia="Times New Roman" w:hAnsi="Times New Roman" w:cs="Times New Roman"/>
                <w:sz w:val="24"/>
                <w:szCs w:val="24"/>
              </w:rPr>
            </w:pP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w:t>
            </w:r>
          </w:p>
        </w:tc>
        <w:tc>
          <w:tcPr>
            <w:tcW w:w="7477" w:type="dxa"/>
          </w:tcPr>
          <w:p w:rsidR="00981896" w:rsidRPr="00785ADF" w:rsidRDefault="00981896"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Образовательная деятельность</w:t>
            </w:r>
          </w:p>
        </w:tc>
        <w:tc>
          <w:tcPr>
            <w:tcW w:w="1558" w:type="dxa"/>
          </w:tcPr>
          <w:p w:rsidR="00981896" w:rsidRPr="00785ADF" w:rsidRDefault="00981896" w:rsidP="0049549C">
            <w:pPr>
              <w:ind w:right="180"/>
              <w:rPr>
                <w:rFonts w:ascii="Times New Roman" w:eastAsia="Times New Roman" w:hAnsi="Times New Roman" w:cs="Times New Roman"/>
                <w:sz w:val="24"/>
                <w:szCs w:val="24"/>
              </w:rPr>
            </w:pP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1.1</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Общая численность учащихся</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163</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1.2</w:t>
            </w:r>
          </w:p>
        </w:tc>
        <w:tc>
          <w:tcPr>
            <w:tcW w:w="7477" w:type="dxa"/>
          </w:tcPr>
          <w:p w:rsidR="00981896" w:rsidRPr="00785ADF" w:rsidRDefault="00981896" w:rsidP="0049549C">
            <w:pPr>
              <w:tabs>
                <w:tab w:val="left" w:pos="2763"/>
              </w:tabs>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Численность учащихся по образовательной программе начального общего образования</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163</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1.24</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Общая численность педагогических работников, в том числе:</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8</w:t>
            </w:r>
            <w:r w:rsidR="00981896" w:rsidRPr="00785ADF">
              <w:rPr>
                <w:rFonts w:ascii="Times New Roman" w:eastAsia="Times New Roman" w:hAnsi="Times New Roman" w:cs="Times New Roman"/>
                <w:sz w:val="24"/>
                <w:szCs w:val="24"/>
              </w:rPr>
              <w:t>/100%</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1.25</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4</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1.26</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8" w:type="dxa"/>
          </w:tcPr>
          <w:p w:rsidR="00981896" w:rsidRPr="00785ADF" w:rsidRDefault="00981896"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0</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1.27</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4</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lastRenderedPageBreak/>
              <w:t>1.28</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3</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1.29</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7</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1.29.1</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Высшая</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1.29.2</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Первая</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7</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1.30</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8" w:type="dxa"/>
          </w:tcPr>
          <w:p w:rsidR="00981896" w:rsidRPr="00785ADF" w:rsidRDefault="00981896" w:rsidP="0049549C">
            <w:pPr>
              <w:ind w:right="180"/>
              <w:rPr>
                <w:rFonts w:ascii="Times New Roman" w:eastAsia="Times New Roman" w:hAnsi="Times New Roman" w:cs="Times New Roman"/>
                <w:sz w:val="24"/>
                <w:szCs w:val="24"/>
              </w:rPr>
            </w:pP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1.30.1</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До 5 лет</w:t>
            </w:r>
          </w:p>
        </w:tc>
        <w:tc>
          <w:tcPr>
            <w:tcW w:w="1558" w:type="dxa"/>
          </w:tcPr>
          <w:p w:rsidR="00981896" w:rsidRPr="00785ADF" w:rsidRDefault="00981896"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1</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1.30.2</w:t>
            </w:r>
          </w:p>
        </w:tc>
        <w:tc>
          <w:tcPr>
            <w:tcW w:w="7477" w:type="dxa"/>
          </w:tcPr>
          <w:p w:rsidR="00981896" w:rsidRPr="00785ADF" w:rsidRDefault="00981896" w:rsidP="0049549C">
            <w:pPr>
              <w:tabs>
                <w:tab w:val="left" w:pos="620"/>
              </w:tabs>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Свыше 30 лет</w:t>
            </w:r>
          </w:p>
        </w:tc>
        <w:tc>
          <w:tcPr>
            <w:tcW w:w="1558" w:type="dxa"/>
          </w:tcPr>
          <w:p w:rsidR="00981896" w:rsidRPr="00785ADF" w:rsidRDefault="00981896"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0</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1.31</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8" w:type="dxa"/>
          </w:tcPr>
          <w:p w:rsidR="00981896" w:rsidRPr="00785ADF" w:rsidRDefault="00981896"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2</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1.32</w:t>
            </w:r>
          </w:p>
        </w:tc>
        <w:tc>
          <w:tcPr>
            <w:tcW w:w="7477" w:type="dxa"/>
          </w:tcPr>
          <w:p w:rsidR="00981896" w:rsidRPr="00785ADF" w:rsidRDefault="00981896" w:rsidP="0049549C">
            <w:pPr>
              <w:ind w:right="180"/>
              <w:rPr>
                <w:rFonts w:ascii="Times New Roman" w:eastAsia="Times New Roman" w:hAnsi="Times New Roman" w:cs="Times New Roman"/>
                <w:b/>
                <w:sz w:val="24"/>
                <w:szCs w:val="24"/>
              </w:rPr>
            </w:pPr>
            <w:r w:rsidRPr="00785ADF">
              <w:rPr>
                <w:rFonts w:ascii="Times New Roman" w:eastAsia="Times New Roman" w:hAnsi="Times New Roman" w:cs="Times New Roman"/>
                <w:sz w:val="20"/>
                <w:szCs w:val="20"/>
              </w:rPr>
              <w:t>Численность/удельный вес численности педагогических работников в общей численности  педагогических работников в возрасте от 30 лет</w:t>
            </w:r>
          </w:p>
        </w:tc>
        <w:tc>
          <w:tcPr>
            <w:tcW w:w="1558" w:type="dxa"/>
          </w:tcPr>
          <w:p w:rsidR="00981896" w:rsidRPr="00785ADF" w:rsidRDefault="00AD5A04"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6</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1.33</w:t>
            </w:r>
          </w:p>
        </w:tc>
        <w:tc>
          <w:tcPr>
            <w:tcW w:w="7477" w:type="dxa"/>
          </w:tcPr>
          <w:p w:rsidR="00981896" w:rsidRPr="00785ADF" w:rsidRDefault="00981896" w:rsidP="0049549C">
            <w:pPr>
              <w:ind w:right="180"/>
              <w:rPr>
                <w:rFonts w:ascii="Times New Roman" w:eastAsia="Times New Roman" w:hAnsi="Times New Roman" w:cs="Times New Roman"/>
                <w:sz w:val="20"/>
                <w:szCs w:val="20"/>
              </w:rPr>
            </w:pPr>
            <w:proofErr w:type="gramStart"/>
            <w:r w:rsidRPr="00785ADF">
              <w:rPr>
                <w:rFonts w:ascii="Times New Roman" w:eastAsia="Times New Roman" w:hAnsi="Times New Roman" w:cs="Times New Roman"/>
                <w:sz w:val="20"/>
                <w:szCs w:val="20"/>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558" w:type="dxa"/>
          </w:tcPr>
          <w:p w:rsidR="00981896" w:rsidRPr="00785ADF" w:rsidRDefault="00981896"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0</w:t>
            </w:r>
          </w:p>
        </w:tc>
      </w:tr>
      <w:tr w:rsidR="00981896" w:rsidRPr="00785ADF" w:rsidTr="0049549C">
        <w:trPr>
          <w:trHeight w:val="368"/>
        </w:trPr>
        <w:tc>
          <w:tcPr>
            <w:tcW w:w="996" w:type="dxa"/>
          </w:tcPr>
          <w:p w:rsidR="00981896" w:rsidRPr="00785ADF" w:rsidRDefault="00981896" w:rsidP="0049549C">
            <w:pPr>
              <w:ind w:right="180"/>
              <w:jc w:val="center"/>
              <w:rPr>
                <w:rFonts w:ascii="Times New Roman" w:eastAsia="Times New Roman" w:hAnsi="Times New Roman" w:cs="Times New Roman"/>
                <w:b/>
                <w:sz w:val="24"/>
                <w:szCs w:val="24"/>
              </w:rPr>
            </w:pPr>
            <w:r w:rsidRPr="00785ADF">
              <w:rPr>
                <w:rFonts w:ascii="Times New Roman" w:eastAsia="Times New Roman" w:hAnsi="Times New Roman" w:cs="Times New Roman"/>
                <w:b/>
                <w:sz w:val="24"/>
                <w:szCs w:val="24"/>
              </w:rPr>
              <w:t>1.34</w:t>
            </w:r>
          </w:p>
        </w:tc>
        <w:tc>
          <w:tcPr>
            <w:tcW w:w="7477" w:type="dxa"/>
          </w:tcPr>
          <w:p w:rsidR="00981896" w:rsidRPr="00785ADF" w:rsidRDefault="00981896" w:rsidP="0049549C">
            <w:pPr>
              <w:ind w:right="180"/>
              <w:rPr>
                <w:rFonts w:ascii="Times New Roman" w:eastAsia="Times New Roman" w:hAnsi="Times New Roman" w:cs="Times New Roman"/>
                <w:sz w:val="20"/>
                <w:szCs w:val="20"/>
              </w:rPr>
            </w:pPr>
            <w:r w:rsidRPr="00785ADF">
              <w:rPr>
                <w:rFonts w:ascii="Times New Roman" w:eastAsia="Times New Roman" w:hAnsi="Times New Roman" w:cs="Times New Roman"/>
                <w:sz w:val="20"/>
                <w:szCs w:val="20"/>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8" w:type="dxa"/>
          </w:tcPr>
          <w:p w:rsidR="00981896" w:rsidRPr="00785ADF" w:rsidRDefault="00981896" w:rsidP="0049549C">
            <w:pPr>
              <w:ind w:right="180"/>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0</w:t>
            </w:r>
          </w:p>
        </w:tc>
      </w:tr>
    </w:tbl>
    <w:p w:rsidR="00981896" w:rsidRDefault="00981896" w:rsidP="002F612C">
      <w:pPr>
        <w:ind w:left="220" w:right="180" w:firstLine="442"/>
        <w:rPr>
          <w:rFonts w:ascii="Times New Roman" w:eastAsia="Arial" w:hAnsi="Times New Roman" w:cs="Times New Roman"/>
          <w:sz w:val="24"/>
          <w:szCs w:val="24"/>
        </w:rPr>
      </w:pPr>
      <w:r w:rsidRPr="00785ADF">
        <w:rPr>
          <w:rFonts w:ascii="Times New Roman" w:eastAsia="Times New Roman" w:hAnsi="Times New Roman" w:cs="Times New Roman"/>
          <w:sz w:val="24"/>
          <w:szCs w:val="24"/>
        </w:rPr>
        <w:t>Образовательной программой определены направления работы: оценка качества нормативной правовой базы школы; образовательных программ школы; знаний обучающихся; достижений обучающихся во внеурочной деятельности; оценка качества образовательных услуг; оценка условий для осуществления образовательного процесса; работы педагогов. Мониторинг успеваемости по учебным предметам</w:t>
      </w:r>
      <w:r w:rsidRPr="00785ADF">
        <w:rPr>
          <w:rFonts w:ascii="Times New Roman" w:eastAsia="Arial" w:hAnsi="Times New Roman" w:cs="Times New Roman"/>
          <w:sz w:val="24"/>
          <w:szCs w:val="24"/>
        </w:rPr>
        <w:t>.</w:t>
      </w:r>
    </w:p>
    <w:p w:rsidR="00785ADF" w:rsidRDefault="00785ADF" w:rsidP="002F612C">
      <w:pPr>
        <w:ind w:left="220" w:right="180" w:firstLine="442"/>
        <w:rPr>
          <w:rFonts w:ascii="Times New Roman" w:eastAsia="Arial" w:hAnsi="Times New Roman" w:cs="Times New Roman"/>
          <w:sz w:val="24"/>
          <w:szCs w:val="24"/>
        </w:rPr>
      </w:pPr>
    </w:p>
    <w:p w:rsidR="00785ADF" w:rsidRPr="00785ADF" w:rsidRDefault="00785ADF" w:rsidP="002F612C">
      <w:pPr>
        <w:ind w:left="220" w:right="180" w:firstLine="442"/>
        <w:rPr>
          <w:rFonts w:ascii="Times New Roman" w:eastAsia="Arial" w:hAnsi="Times New Roman" w:cs="Times New Roman"/>
          <w:sz w:val="24"/>
          <w:szCs w:val="24"/>
        </w:rPr>
      </w:pPr>
    </w:p>
    <w:p w:rsidR="00981896" w:rsidRPr="00785ADF" w:rsidRDefault="00981896" w:rsidP="002F612C">
      <w:pPr>
        <w:ind w:right="-139"/>
        <w:jc w:val="center"/>
        <w:rPr>
          <w:rFonts w:ascii="Times New Roman" w:hAnsi="Times New Roman" w:cs="Times New Roman"/>
          <w:sz w:val="24"/>
          <w:szCs w:val="24"/>
        </w:rPr>
      </w:pPr>
      <w:r w:rsidRPr="00785ADF">
        <w:rPr>
          <w:rFonts w:ascii="Times New Roman" w:eastAsia="Arial" w:hAnsi="Times New Roman" w:cs="Times New Roman"/>
          <w:b/>
          <w:bCs/>
          <w:sz w:val="24"/>
          <w:szCs w:val="24"/>
        </w:rPr>
        <w:t>II. Система управления организацией</w:t>
      </w:r>
    </w:p>
    <w:p w:rsidR="00981896" w:rsidRPr="00785ADF" w:rsidRDefault="00981896" w:rsidP="002F612C">
      <w:pPr>
        <w:ind w:right="160" w:firstLine="365"/>
        <w:rPr>
          <w:rFonts w:ascii="Times New Roman" w:hAnsi="Times New Roman" w:cs="Times New Roman"/>
          <w:sz w:val="24"/>
          <w:szCs w:val="24"/>
        </w:rPr>
      </w:pPr>
      <w:r w:rsidRPr="00785ADF">
        <w:rPr>
          <w:rFonts w:ascii="Times New Roman" w:eastAsia="Times New Roman" w:hAnsi="Times New Roman" w:cs="Times New Roman"/>
          <w:sz w:val="24"/>
          <w:szCs w:val="24"/>
        </w:rPr>
        <w:t xml:space="preserve">Управление МКОУ </w:t>
      </w:r>
      <w:r w:rsidRPr="00785ADF">
        <w:rPr>
          <w:rFonts w:ascii="Times New Roman" w:eastAsia="Times New Roman" w:hAnsi="Times New Roman" w:cs="Times New Roman"/>
          <w:sz w:val="28"/>
          <w:szCs w:val="24"/>
        </w:rPr>
        <w:t>«</w:t>
      </w:r>
      <w:r w:rsidRPr="00785ADF">
        <w:rPr>
          <w:rFonts w:ascii="Times New Roman" w:eastAsia="Times New Roman" w:hAnsi="Times New Roman" w:cs="Times New Roman"/>
          <w:sz w:val="24"/>
          <w:szCs w:val="24"/>
        </w:rPr>
        <w:t>Прогимназия №6"Ивушка</w:t>
      </w:r>
      <w:proofErr w:type="gramStart"/>
      <w:r w:rsidRPr="00785ADF">
        <w:rPr>
          <w:rFonts w:ascii="Times New Roman" w:eastAsia="Times New Roman" w:hAnsi="Times New Roman" w:cs="Times New Roman"/>
          <w:sz w:val="28"/>
          <w:szCs w:val="24"/>
        </w:rPr>
        <w:t>»</w:t>
      </w:r>
      <w:r w:rsidRPr="00785ADF">
        <w:rPr>
          <w:rFonts w:ascii="Times New Roman" w:eastAsia="Times New Roman" w:hAnsi="Times New Roman" w:cs="Times New Roman"/>
          <w:sz w:val="24"/>
          <w:szCs w:val="24"/>
        </w:rPr>
        <w:t>о</w:t>
      </w:r>
      <w:proofErr w:type="gramEnd"/>
      <w:r w:rsidRPr="00785ADF">
        <w:rPr>
          <w:rFonts w:ascii="Times New Roman" w:eastAsia="Times New Roman" w:hAnsi="Times New Roman" w:cs="Times New Roman"/>
          <w:sz w:val="24"/>
          <w:szCs w:val="24"/>
        </w:rPr>
        <w:t xml:space="preserve">существляется в соответствии с федеральными законами, законами и иными нормативными правовыми актами города Хасавюрт Уставом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w:t>
      </w:r>
      <w:r w:rsidRPr="00785ADF">
        <w:rPr>
          <w:rFonts w:ascii="Times New Roman" w:eastAsia="Times New Roman" w:hAnsi="Times New Roman" w:cs="Times New Roman"/>
          <w:sz w:val="24"/>
          <w:szCs w:val="24"/>
        </w:rPr>
        <w:lastRenderedPageBreak/>
        <w:t xml:space="preserve">обязанности согласно квалификационным характеристикам. Управленческая деятельность в условиях развития школы реализуется через эффективное воздействие на участников образовательного процесса путем научно-обоснованного планирования, организации и контроля их деятельности, позволяющее добиваться реальных и социально значимых образовательных целей. Прогимназия как образовательное учреждение является социальным институтом, призванным ставить и решать стратегические задачи, связанные с созданием условий для повышения качества образовательных услуг. Общее управление прогимназией осуществляет директор в соответствии с действующим законодательством,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Управляющий совет, Педагогический совет, Общественный Родительский комитет, Общее собрание трудового коллектива, Попечительский совет. В </w:t>
      </w:r>
      <w:r w:rsidR="002F612C" w:rsidRPr="00785ADF">
        <w:rPr>
          <w:rFonts w:ascii="Times New Roman" w:eastAsia="Times New Roman" w:hAnsi="Times New Roman" w:cs="Times New Roman"/>
          <w:sz w:val="24"/>
          <w:szCs w:val="24"/>
        </w:rPr>
        <w:t>прогимназии</w:t>
      </w:r>
      <w:r w:rsidRPr="00785ADF">
        <w:rPr>
          <w:rFonts w:ascii="Times New Roman" w:eastAsia="Times New Roman" w:hAnsi="Times New Roman" w:cs="Times New Roman"/>
          <w:sz w:val="24"/>
          <w:szCs w:val="24"/>
        </w:rPr>
        <w:t xml:space="preserve"> действует методическая служба, работа которой направлена на совершенствование профессионального мастерства педагогов. Методическая служба учреждения представлена методическим объединением. </w:t>
      </w:r>
    </w:p>
    <w:p w:rsidR="00981896" w:rsidRPr="00785ADF" w:rsidRDefault="00981896" w:rsidP="002F612C">
      <w:pPr>
        <w:ind w:right="160" w:firstLine="365"/>
        <w:rPr>
          <w:rFonts w:ascii="Times New Roman" w:hAnsi="Times New Roman" w:cs="Times New Roman"/>
          <w:szCs w:val="24"/>
        </w:rPr>
      </w:pPr>
      <w:r w:rsidRPr="00785ADF">
        <w:rPr>
          <w:rFonts w:ascii="Times New Roman" w:eastAsia="Times New Roman" w:hAnsi="Times New Roman" w:cs="Times New Roman"/>
          <w:szCs w:val="24"/>
        </w:rPr>
        <w:t xml:space="preserve">МКОУ  </w:t>
      </w:r>
      <w:r w:rsidRPr="00785ADF">
        <w:rPr>
          <w:rFonts w:ascii="Times New Roman" w:eastAsia="Times New Roman" w:hAnsi="Times New Roman" w:cs="Times New Roman"/>
          <w:sz w:val="24"/>
          <w:szCs w:val="24"/>
        </w:rPr>
        <w:t>«Прогимназия №6"Ивушка»</w:t>
      </w:r>
      <w:r w:rsidR="002F612C" w:rsidRPr="00785ADF">
        <w:rPr>
          <w:rFonts w:ascii="Times New Roman" w:hAnsi="Times New Roman" w:cs="Times New Roman"/>
          <w:szCs w:val="24"/>
        </w:rPr>
        <w:t xml:space="preserve">  </w:t>
      </w:r>
      <w:r w:rsidRPr="00785ADF">
        <w:rPr>
          <w:rFonts w:ascii="Times New Roman" w:eastAsia="Times New Roman" w:hAnsi="Times New Roman" w:cs="Times New Roman"/>
          <w:sz w:val="24"/>
          <w:szCs w:val="24"/>
        </w:rPr>
        <w:t>находится в режиме стабильного функционирования и последовательно переходит в режим развития. Этому способствуют постоянное повышение профессионализма руководителей и педагогов прогимназии. Именно успешное управление прогимназией обеспечивает стабильное функционирование и целенаправленное развитие и способствует переводу учреждения в качественно новое состояние.</w:t>
      </w: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785ADF" w:rsidRDefault="00785ADF" w:rsidP="00981896">
      <w:pPr>
        <w:rPr>
          <w:rFonts w:ascii="Times New Roman" w:eastAsia="Times New Roman" w:hAnsi="Times New Roman" w:cs="Times New Roman"/>
          <w:sz w:val="24"/>
          <w:szCs w:val="24"/>
        </w:rPr>
      </w:pPr>
    </w:p>
    <w:p w:rsidR="00981896" w:rsidRPr="00785ADF" w:rsidRDefault="00981896" w:rsidP="00981896">
      <w:pPr>
        <w:rPr>
          <w:rFonts w:ascii="Times New Roman" w:hAnsi="Times New Roman" w:cs="Times New Roman"/>
          <w:sz w:val="24"/>
          <w:szCs w:val="24"/>
        </w:rPr>
      </w:pPr>
      <w:r w:rsidRPr="00785ADF">
        <w:rPr>
          <w:rFonts w:ascii="Times New Roman" w:eastAsia="Times New Roman" w:hAnsi="Times New Roman" w:cs="Times New Roman"/>
          <w:sz w:val="24"/>
          <w:szCs w:val="24"/>
        </w:rPr>
        <w:t>Управленческий аппарат: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1"/>
        <w:gridCol w:w="1808"/>
        <w:gridCol w:w="2268"/>
        <w:gridCol w:w="1559"/>
        <w:gridCol w:w="1134"/>
        <w:gridCol w:w="1559"/>
        <w:gridCol w:w="1743"/>
      </w:tblGrid>
      <w:tr w:rsidR="00981896" w:rsidRPr="00785ADF" w:rsidTr="0049549C">
        <w:trPr>
          <w:trHeight w:val="345"/>
        </w:trPr>
        <w:tc>
          <w:tcPr>
            <w:tcW w:w="461"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t>№</w:t>
            </w:r>
          </w:p>
          <w:p w:rsidR="00981896" w:rsidRPr="00785ADF" w:rsidRDefault="00981896" w:rsidP="0049549C">
            <w:pPr>
              <w:ind w:left="-70"/>
              <w:jc w:val="center"/>
              <w:rPr>
                <w:rFonts w:ascii="Times New Roman" w:hAnsi="Times New Roman" w:cs="Times New Roman"/>
                <w:b/>
                <w:sz w:val="24"/>
                <w:szCs w:val="24"/>
              </w:rPr>
            </w:pPr>
            <w:proofErr w:type="gramStart"/>
            <w:r w:rsidRPr="00785ADF">
              <w:rPr>
                <w:rFonts w:ascii="Times New Roman" w:hAnsi="Times New Roman" w:cs="Times New Roman"/>
                <w:b/>
                <w:sz w:val="24"/>
                <w:szCs w:val="24"/>
              </w:rPr>
              <w:t>п</w:t>
            </w:r>
            <w:proofErr w:type="gramEnd"/>
            <w:r w:rsidRPr="00785ADF">
              <w:rPr>
                <w:rFonts w:ascii="Times New Roman" w:hAnsi="Times New Roman" w:cs="Times New Roman"/>
                <w:b/>
                <w:sz w:val="24"/>
                <w:szCs w:val="24"/>
              </w:rPr>
              <w:t>/</w:t>
            </w:r>
            <w:r w:rsidRPr="00785ADF">
              <w:rPr>
                <w:rFonts w:ascii="Times New Roman" w:hAnsi="Times New Roman" w:cs="Times New Roman"/>
                <w:b/>
                <w:sz w:val="24"/>
                <w:szCs w:val="24"/>
              </w:rPr>
              <w:lastRenderedPageBreak/>
              <w:t>п</w:t>
            </w:r>
          </w:p>
        </w:tc>
        <w:tc>
          <w:tcPr>
            <w:tcW w:w="1808"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lastRenderedPageBreak/>
              <w:t>Административная должность</w:t>
            </w:r>
          </w:p>
        </w:tc>
        <w:tc>
          <w:tcPr>
            <w:tcW w:w="2268"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t>Ф.И.О.</w:t>
            </w:r>
          </w:p>
        </w:tc>
        <w:tc>
          <w:tcPr>
            <w:tcW w:w="1559"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t>Образование</w:t>
            </w:r>
          </w:p>
        </w:tc>
        <w:tc>
          <w:tcPr>
            <w:tcW w:w="1134"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t>Стаж педагогический</w:t>
            </w:r>
          </w:p>
        </w:tc>
        <w:tc>
          <w:tcPr>
            <w:tcW w:w="1559"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t xml:space="preserve">Стаж административной </w:t>
            </w:r>
            <w:r w:rsidRPr="00785ADF">
              <w:rPr>
                <w:rFonts w:ascii="Times New Roman" w:hAnsi="Times New Roman" w:cs="Times New Roman"/>
                <w:b/>
                <w:sz w:val="24"/>
                <w:szCs w:val="24"/>
              </w:rPr>
              <w:lastRenderedPageBreak/>
              <w:t>работы</w:t>
            </w:r>
          </w:p>
        </w:tc>
        <w:tc>
          <w:tcPr>
            <w:tcW w:w="1743"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lastRenderedPageBreak/>
              <w:t>Квалификационная категория</w:t>
            </w:r>
          </w:p>
        </w:tc>
      </w:tr>
      <w:tr w:rsidR="00981896" w:rsidRPr="00785ADF" w:rsidTr="0049549C">
        <w:trPr>
          <w:trHeight w:val="345"/>
        </w:trPr>
        <w:tc>
          <w:tcPr>
            <w:tcW w:w="461"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lastRenderedPageBreak/>
              <w:t>1</w:t>
            </w:r>
          </w:p>
        </w:tc>
        <w:tc>
          <w:tcPr>
            <w:tcW w:w="180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Директор школы</w:t>
            </w:r>
          </w:p>
        </w:tc>
        <w:tc>
          <w:tcPr>
            <w:tcW w:w="226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Мурадисова Аминат Магомедовна</w:t>
            </w:r>
          </w:p>
        </w:tc>
        <w:tc>
          <w:tcPr>
            <w:tcW w:w="1559" w:type="dxa"/>
          </w:tcPr>
          <w:p w:rsidR="00981896" w:rsidRPr="00785ADF" w:rsidRDefault="00981896" w:rsidP="0049549C">
            <w:pPr>
              <w:ind w:left="-70"/>
              <w:jc w:val="center"/>
              <w:rPr>
                <w:rFonts w:ascii="Times New Roman" w:hAnsi="Times New Roman" w:cs="Times New Roman"/>
                <w:sz w:val="24"/>
                <w:szCs w:val="24"/>
              </w:rPr>
            </w:pPr>
            <w:r w:rsidRPr="00785ADF">
              <w:rPr>
                <w:rFonts w:ascii="Times New Roman" w:hAnsi="Times New Roman" w:cs="Times New Roman"/>
                <w:sz w:val="24"/>
                <w:szCs w:val="24"/>
              </w:rPr>
              <w:t>Высшее</w:t>
            </w:r>
          </w:p>
        </w:tc>
        <w:tc>
          <w:tcPr>
            <w:tcW w:w="1134" w:type="dxa"/>
          </w:tcPr>
          <w:p w:rsidR="00981896" w:rsidRPr="00785ADF" w:rsidRDefault="002F612C" w:rsidP="0049549C">
            <w:pPr>
              <w:ind w:left="-70"/>
              <w:jc w:val="center"/>
              <w:rPr>
                <w:rFonts w:ascii="Times New Roman" w:hAnsi="Times New Roman" w:cs="Times New Roman"/>
                <w:sz w:val="24"/>
                <w:szCs w:val="24"/>
              </w:rPr>
            </w:pPr>
            <w:r w:rsidRPr="00785ADF">
              <w:rPr>
                <w:rFonts w:ascii="Times New Roman" w:hAnsi="Times New Roman" w:cs="Times New Roman"/>
                <w:sz w:val="24"/>
                <w:szCs w:val="24"/>
              </w:rPr>
              <w:t>31</w:t>
            </w:r>
          </w:p>
        </w:tc>
        <w:tc>
          <w:tcPr>
            <w:tcW w:w="1559" w:type="dxa"/>
          </w:tcPr>
          <w:p w:rsidR="00981896" w:rsidRPr="00785ADF" w:rsidRDefault="00981896" w:rsidP="002F612C">
            <w:pPr>
              <w:ind w:left="-70"/>
              <w:jc w:val="center"/>
              <w:rPr>
                <w:rFonts w:ascii="Times New Roman" w:hAnsi="Times New Roman" w:cs="Times New Roman"/>
                <w:sz w:val="24"/>
                <w:szCs w:val="24"/>
              </w:rPr>
            </w:pPr>
            <w:r w:rsidRPr="00785ADF">
              <w:rPr>
                <w:rFonts w:ascii="Times New Roman" w:hAnsi="Times New Roman" w:cs="Times New Roman"/>
                <w:sz w:val="24"/>
                <w:szCs w:val="24"/>
              </w:rPr>
              <w:t>1</w:t>
            </w:r>
            <w:r w:rsidR="002F612C" w:rsidRPr="00785ADF">
              <w:rPr>
                <w:rFonts w:ascii="Times New Roman" w:hAnsi="Times New Roman" w:cs="Times New Roman"/>
                <w:sz w:val="24"/>
                <w:szCs w:val="24"/>
              </w:rPr>
              <w:t>7</w:t>
            </w:r>
          </w:p>
        </w:tc>
        <w:tc>
          <w:tcPr>
            <w:tcW w:w="1743"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первая</w:t>
            </w:r>
          </w:p>
          <w:p w:rsidR="00981896" w:rsidRPr="00785ADF" w:rsidRDefault="00981896" w:rsidP="0049549C">
            <w:pPr>
              <w:ind w:left="-70"/>
              <w:rPr>
                <w:rFonts w:ascii="Times New Roman" w:hAnsi="Times New Roman" w:cs="Times New Roman"/>
                <w:b/>
                <w:sz w:val="24"/>
                <w:szCs w:val="24"/>
              </w:rPr>
            </w:pPr>
            <w:r w:rsidRPr="00785ADF">
              <w:rPr>
                <w:rFonts w:ascii="Times New Roman" w:hAnsi="Times New Roman" w:cs="Times New Roman"/>
                <w:sz w:val="24"/>
                <w:szCs w:val="24"/>
              </w:rPr>
              <w:t>«Отличник образования РД»</w:t>
            </w:r>
          </w:p>
        </w:tc>
      </w:tr>
      <w:tr w:rsidR="00981896" w:rsidRPr="00785ADF" w:rsidTr="0049549C">
        <w:trPr>
          <w:trHeight w:val="345"/>
        </w:trPr>
        <w:tc>
          <w:tcPr>
            <w:tcW w:w="461"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t>2</w:t>
            </w:r>
          </w:p>
        </w:tc>
        <w:tc>
          <w:tcPr>
            <w:tcW w:w="180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Заместитель директора по учебно-воспитательной работе</w:t>
            </w:r>
          </w:p>
        </w:tc>
        <w:tc>
          <w:tcPr>
            <w:tcW w:w="226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Магомедова Земфира Садулаевна</w:t>
            </w:r>
          </w:p>
        </w:tc>
        <w:tc>
          <w:tcPr>
            <w:tcW w:w="1559" w:type="dxa"/>
          </w:tcPr>
          <w:p w:rsidR="00981896" w:rsidRPr="00785ADF" w:rsidRDefault="00981896" w:rsidP="0049549C">
            <w:pPr>
              <w:ind w:left="-70"/>
              <w:jc w:val="center"/>
              <w:rPr>
                <w:rFonts w:ascii="Times New Roman" w:hAnsi="Times New Roman" w:cs="Times New Roman"/>
                <w:sz w:val="24"/>
                <w:szCs w:val="24"/>
              </w:rPr>
            </w:pPr>
            <w:r w:rsidRPr="00785ADF">
              <w:rPr>
                <w:rFonts w:ascii="Times New Roman" w:hAnsi="Times New Roman" w:cs="Times New Roman"/>
                <w:sz w:val="24"/>
                <w:szCs w:val="24"/>
              </w:rPr>
              <w:t>Высшее</w:t>
            </w:r>
          </w:p>
        </w:tc>
        <w:tc>
          <w:tcPr>
            <w:tcW w:w="1134" w:type="dxa"/>
          </w:tcPr>
          <w:p w:rsidR="00981896" w:rsidRPr="00785ADF" w:rsidRDefault="00981896" w:rsidP="002F612C">
            <w:pPr>
              <w:ind w:left="-70"/>
              <w:jc w:val="center"/>
              <w:rPr>
                <w:rFonts w:ascii="Times New Roman" w:hAnsi="Times New Roman" w:cs="Times New Roman"/>
                <w:sz w:val="24"/>
                <w:szCs w:val="24"/>
              </w:rPr>
            </w:pPr>
            <w:r w:rsidRPr="00785ADF">
              <w:rPr>
                <w:rFonts w:ascii="Times New Roman" w:hAnsi="Times New Roman" w:cs="Times New Roman"/>
                <w:sz w:val="24"/>
                <w:szCs w:val="24"/>
              </w:rPr>
              <w:t>2</w:t>
            </w:r>
            <w:r w:rsidR="002F612C" w:rsidRPr="00785ADF">
              <w:rPr>
                <w:rFonts w:ascii="Times New Roman" w:hAnsi="Times New Roman" w:cs="Times New Roman"/>
                <w:sz w:val="24"/>
                <w:szCs w:val="24"/>
              </w:rPr>
              <w:t>7</w:t>
            </w:r>
            <w:r w:rsidRPr="00785ADF">
              <w:rPr>
                <w:rFonts w:ascii="Times New Roman" w:hAnsi="Times New Roman" w:cs="Times New Roman"/>
                <w:sz w:val="24"/>
                <w:szCs w:val="24"/>
              </w:rPr>
              <w:t>лет</w:t>
            </w:r>
          </w:p>
        </w:tc>
        <w:tc>
          <w:tcPr>
            <w:tcW w:w="1559" w:type="dxa"/>
          </w:tcPr>
          <w:p w:rsidR="00981896" w:rsidRPr="00785ADF" w:rsidRDefault="00981896" w:rsidP="002F612C">
            <w:pPr>
              <w:ind w:left="-70"/>
              <w:jc w:val="center"/>
              <w:rPr>
                <w:rFonts w:ascii="Times New Roman" w:hAnsi="Times New Roman" w:cs="Times New Roman"/>
                <w:sz w:val="24"/>
                <w:szCs w:val="24"/>
              </w:rPr>
            </w:pPr>
            <w:r w:rsidRPr="00785ADF">
              <w:rPr>
                <w:rFonts w:ascii="Times New Roman" w:hAnsi="Times New Roman" w:cs="Times New Roman"/>
                <w:sz w:val="24"/>
                <w:szCs w:val="24"/>
              </w:rPr>
              <w:t>1</w:t>
            </w:r>
            <w:r w:rsidR="002F612C" w:rsidRPr="00785ADF">
              <w:rPr>
                <w:rFonts w:ascii="Times New Roman" w:hAnsi="Times New Roman" w:cs="Times New Roman"/>
                <w:sz w:val="24"/>
                <w:szCs w:val="24"/>
              </w:rPr>
              <w:t>2</w:t>
            </w:r>
          </w:p>
        </w:tc>
        <w:tc>
          <w:tcPr>
            <w:tcW w:w="1743"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Первая</w:t>
            </w:r>
          </w:p>
        </w:tc>
      </w:tr>
      <w:tr w:rsidR="00981896" w:rsidRPr="00785ADF" w:rsidTr="0049549C">
        <w:trPr>
          <w:trHeight w:val="345"/>
        </w:trPr>
        <w:tc>
          <w:tcPr>
            <w:tcW w:w="461"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t>3</w:t>
            </w:r>
          </w:p>
        </w:tc>
        <w:tc>
          <w:tcPr>
            <w:tcW w:w="180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Заместитель директора по воспитательной работе</w:t>
            </w:r>
          </w:p>
        </w:tc>
        <w:tc>
          <w:tcPr>
            <w:tcW w:w="226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Джанхуватова Зулкайдат Рашитхановна</w:t>
            </w:r>
          </w:p>
        </w:tc>
        <w:tc>
          <w:tcPr>
            <w:tcW w:w="1559" w:type="dxa"/>
          </w:tcPr>
          <w:p w:rsidR="00981896" w:rsidRPr="00785ADF" w:rsidRDefault="00785ADF" w:rsidP="0049549C">
            <w:pPr>
              <w:ind w:left="-70"/>
              <w:jc w:val="center"/>
              <w:rPr>
                <w:rFonts w:ascii="Times New Roman" w:hAnsi="Times New Roman" w:cs="Times New Roman"/>
                <w:sz w:val="24"/>
                <w:szCs w:val="24"/>
              </w:rPr>
            </w:pPr>
            <w:r>
              <w:rPr>
                <w:rFonts w:ascii="Times New Roman" w:hAnsi="Times New Roman" w:cs="Times New Roman"/>
                <w:sz w:val="24"/>
                <w:szCs w:val="24"/>
              </w:rPr>
              <w:t>Специальное</w:t>
            </w:r>
          </w:p>
        </w:tc>
        <w:tc>
          <w:tcPr>
            <w:tcW w:w="1134" w:type="dxa"/>
          </w:tcPr>
          <w:p w:rsidR="00981896" w:rsidRPr="00785ADF" w:rsidRDefault="00981896" w:rsidP="002F612C">
            <w:pPr>
              <w:ind w:left="-70"/>
              <w:jc w:val="center"/>
              <w:rPr>
                <w:rFonts w:ascii="Times New Roman" w:hAnsi="Times New Roman" w:cs="Times New Roman"/>
                <w:sz w:val="24"/>
                <w:szCs w:val="24"/>
              </w:rPr>
            </w:pPr>
            <w:r w:rsidRPr="00785ADF">
              <w:rPr>
                <w:rFonts w:ascii="Times New Roman" w:hAnsi="Times New Roman" w:cs="Times New Roman"/>
                <w:sz w:val="24"/>
                <w:szCs w:val="24"/>
              </w:rPr>
              <w:t>2</w:t>
            </w:r>
            <w:r w:rsidR="002F612C" w:rsidRPr="00785ADF">
              <w:rPr>
                <w:rFonts w:ascii="Times New Roman" w:hAnsi="Times New Roman" w:cs="Times New Roman"/>
                <w:sz w:val="24"/>
                <w:szCs w:val="24"/>
              </w:rPr>
              <w:t>7</w:t>
            </w:r>
            <w:r w:rsidRPr="00785ADF">
              <w:rPr>
                <w:rFonts w:ascii="Times New Roman" w:hAnsi="Times New Roman" w:cs="Times New Roman"/>
                <w:sz w:val="24"/>
                <w:szCs w:val="24"/>
              </w:rPr>
              <w:t>лет</w:t>
            </w:r>
          </w:p>
        </w:tc>
        <w:tc>
          <w:tcPr>
            <w:tcW w:w="1559" w:type="dxa"/>
          </w:tcPr>
          <w:p w:rsidR="00981896" w:rsidRPr="00785ADF" w:rsidRDefault="00981896" w:rsidP="002F612C">
            <w:pPr>
              <w:ind w:left="-70"/>
              <w:jc w:val="center"/>
              <w:rPr>
                <w:rFonts w:ascii="Times New Roman" w:hAnsi="Times New Roman" w:cs="Times New Roman"/>
                <w:sz w:val="24"/>
                <w:szCs w:val="24"/>
              </w:rPr>
            </w:pPr>
            <w:r w:rsidRPr="00785ADF">
              <w:rPr>
                <w:rFonts w:ascii="Times New Roman" w:hAnsi="Times New Roman" w:cs="Times New Roman"/>
                <w:sz w:val="24"/>
                <w:szCs w:val="24"/>
              </w:rPr>
              <w:t>1</w:t>
            </w:r>
            <w:r w:rsidR="002F612C" w:rsidRPr="00785ADF">
              <w:rPr>
                <w:rFonts w:ascii="Times New Roman" w:hAnsi="Times New Roman" w:cs="Times New Roman"/>
                <w:sz w:val="24"/>
                <w:szCs w:val="24"/>
              </w:rPr>
              <w:t>3</w:t>
            </w:r>
            <w:r w:rsidRPr="00785ADF">
              <w:rPr>
                <w:rFonts w:ascii="Times New Roman" w:hAnsi="Times New Roman" w:cs="Times New Roman"/>
                <w:sz w:val="24"/>
                <w:szCs w:val="24"/>
              </w:rPr>
              <w:t xml:space="preserve"> лет</w:t>
            </w:r>
          </w:p>
        </w:tc>
        <w:tc>
          <w:tcPr>
            <w:tcW w:w="1743" w:type="dxa"/>
          </w:tcPr>
          <w:p w:rsidR="00981896" w:rsidRPr="00785ADF" w:rsidRDefault="00981896" w:rsidP="0049549C">
            <w:pPr>
              <w:ind w:left="-70"/>
              <w:rPr>
                <w:rFonts w:ascii="Times New Roman" w:hAnsi="Times New Roman" w:cs="Times New Roman"/>
                <w:b/>
                <w:sz w:val="24"/>
                <w:szCs w:val="24"/>
              </w:rPr>
            </w:pPr>
            <w:r w:rsidRPr="00785ADF">
              <w:rPr>
                <w:rFonts w:ascii="Times New Roman" w:eastAsia="Times New Roman" w:hAnsi="Times New Roman" w:cs="Times New Roman"/>
                <w:sz w:val="24"/>
                <w:szCs w:val="24"/>
              </w:rPr>
              <w:t>первая</w:t>
            </w:r>
          </w:p>
        </w:tc>
      </w:tr>
      <w:tr w:rsidR="00981896" w:rsidRPr="00785ADF" w:rsidTr="0049549C">
        <w:trPr>
          <w:trHeight w:val="345"/>
        </w:trPr>
        <w:tc>
          <w:tcPr>
            <w:tcW w:w="461"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t>4</w:t>
            </w:r>
          </w:p>
        </w:tc>
        <w:tc>
          <w:tcPr>
            <w:tcW w:w="180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Заместитель директора по ИКТ</w:t>
            </w:r>
          </w:p>
        </w:tc>
        <w:tc>
          <w:tcPr>
            <w:tcW w:w="226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Абасова Рая Расуловна</w:t>
            </w:r>
          </w:p>
        </w:tc>
        <w:tc>
          <w:tcPr>
            <w:tcW w:w="1559" w:type="dxa"/>
          </w:tcPr>
          <w:p w:rsidR="00981896" w:rsidRPr="00785ADF" w:rsidRDefault="00981896" w:rsidP="0049549C">
            <w:pPr>
              <w:ind w:left="-70"/>
              <w:jc w:val="center"/>
              <w:rPr>
                <w:rFonts w:ascii="Times New Roman" w:hAnsi="Times New Roman" w:cs="Times New Roman"/>
                <w:sz w:val="24"/>
                <w:szCs w:val="24"/>
              </w:rPr>
            </w:pPr>
            <w:r w:rsidRPr="00785ADF">
              <w:rPr>
                <w:rFonts w:ascii="Times New Roman" w:hAnsi="Times New Roman" w:cs="Times New Roman"/>
                <w:sz w:val="24"/>
                <w:szCs w:val="24"/>
              </w:rPr>
              <w:t>Высшее</w:t>
            </w:r>
          </w:p>
        </w:tc>
        <w:tc>
          <w:tcPr>
            <w:tcW w:w="1134" w:type="dxa"/>
          </w:tcPr>
          <w:p w:rsidR="00981896" w:rsidRPr="00785ADF" w:rsidRDefault="00981896" w:rsidP="002F612C">
            <w:pPr>
              <w:ind w:left="-70"/>
              <w:jc w:val="center"/>
              <w:rPr>
                <w:rFonts w:ascii="Times New Roman" w:hAnsi="Times New Roman" w:cs="Times New Roman"/>
                <w:sz w:val="24"/>
                <w:szCs w:val="24"/>
              </w:rPr>
            </w:pPr>
            <w:r w:rsidRPr="00785ADF">
              <w:rPr>
                <w:rFonts w:ascii="Times New Roman" w:hAnsi="Times New Roman" w:cs="Times New Roman"/>
                <w:sz w:val="24"/>
                <w:szCs w:val="24"/>
              </w:rPr>
              <w:t>2</w:t>
            </w:r>
            <w:r w:rsidR="002F612C" w:rsidRPr="00785ADF">
              <w:rPr>
                <w:rFonts w:ascii="Times New Roman" w:hAnsi="Times New Roman" w:cs="Times New Roman"/>
                <w:sz w:val="24"/>
                <w:szCs w:val="24"/>
              </w:rPr>
              <w:t>1</w:t>
            </w:r>
            <w:r w:rsidRPr="00785ADF">
              <w:rPr>
                <w:rFonts w:ascii="Times New Roman" w:hAnsi="Times New Roman" w:cs="Times New Roman"/>
                <w:sz w:val="24"/>
                <w:szCs w:val="24"/>
              </w:rPr>
              <w:t xml:space="preserve"> лет</w:t>
            </w:r>
          </w:p>
        </w:tc>
        <w:tc>
          <w:tcPr>
            <w:tcW w:w="1559" w:type="dxa"/>
          </w:tcPr>
          <w:p w:rsidR="00981896" w:rsidRPr="00785ADF" w:rsidRDefault="002F612C" w:rsidP="0049549C">
            <w:pPr>
              <w:ind w:left="-70"/>
              <w:jc w:val="center"/>
              <w:rPr>
                <w:rFonts w:ascii="Times New Roman" w:hAnsi="Times New Roman" w:cs="Times New Roman"/>
                <w:sz w:val="24"/>
                <w:szCs w:val="24"/>
              </w:rPr>
            </w:pPr>
            <w:r w:rsidRPr="00785ADF">
              <w:rPr>
                <w:rFonts w:ascii="Times New Roman" w:hAnsi="Times New Roman" w:cs="Times New Roman"/>
                <w:sz w:val="24"/>
                <w:szCs w:val="24"/>
              </w:rPr>
              <w:t>8</w:t>
            </w:r>
          </w:p>
        </w:tc>
        <w:tc>
          <w:tcPr>
            <w:tcW w:w="1743" w:type="dxa"/>
          </w:tcPr>
          <w:p w:rsidR="00981896" w:rsidRPr="00785ADF" w:rsidRDefault="00785ADF" w:rsidP="0049549C">
            <w:pPr>
              <w:ind w:left="-70"/>
              <w:jc w:val="center"/>
              <w:rPr>
                <w:rFonts w:ascii="Times New Roman" w:hAnsi="Times New Roman" w:cs="Times New Roman"/>
                <w:b/>
                <w:sz w:val="24"/>
                <w:szCs w:val="24"/>
              </w:rPr>
            </w:pPr>
            <w:r>
              <w:rPr>
                <w:rFonts w:ascii="Times New Roman" w:eastAsia="Times New Roman" w:hAnsi="Times New Roman" w:cs="Times New Roman"/>
                <w:sz w:val="24"/>
                <w:szCs w:val="24"/>
              </w:rPr>
              <w:t>первая</w:t>
            </w:r>
          </w:p>
        </w:tc>
      </w:tr>
      <w:tr w:rsidR="00981896" w:rsidRPr="00785ADF" w:rsidTr="0049549C">
        <w:trPr>
          <w:trHeight w:val="345"/>
        </w:trPr>
        <w:tc>
          <w:tcPr>
            <w:tcW w:w="461" w:type="dxa"/>
          </w:tcPr>
          <w:p w:rsidR="00981896" w:rsidRPr="00785ADF" w:rsidRDefault="00981896" w:rsidP="0049549C">
            <w:pPr>
              <w:ind w:left="-70"/>
              <w:jc w:val="center"/>
              <w:rPr>
                <w:rFonts w:ascii="Times New Roman" w:hAnsi="Times New Roman" w:cs="Times New Roman"/>
                <w:b/>
                <w:sz w:val="24"/>
                <w:szCs w:val="24"/>
              </w:rPr>
            </w:pPr>
            <w:r w:rsidRPr="00785ADF">
              <w:rPr>
                <w:rFonts w:ascii="Times New Roman" w:hAnsi="Times New Roman" w:cs="Times New Roman"/>
                <w:b/>
                <w:sz w:val="24"/>
                <w:szCs w:val="24"/>
              </w:rPr>
              <w:t>5</w:t>
            </w:r>
          </w:p>
        </w:tc>
        <w:tc>
          <w:tcPr>
            <w:tcW w:w="180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За</w:t>
            </w:r>
            <w:r w:rsidR="00785ADF">
              <w:rPr>
                <w:rFonts w:ascii="Times New Roman" w:hAnsi="Times New Roman" w:cs="Times New Roman"/>
                <w:sz w:val="24"/>
                <w:szCs w:val="24"/>
              </w:rPr>
              <w:t>меститель директора по АХЧ</w:t>
            </w:r>
          </w:p>
        </w:tc>
        <w:tc>
          <w:tcPr>
            <w:tcW w:w="2268" w:type="dxa"/>
          </w:tcPr>
          <w:p w:rsidR="00981896" w:rsidRPr="00785ADF" w:rsidRDefault="00981896" w:rsidP="0049549C">
            <w:pPr>
              <w:ind w:left="-70"/>
              <w:rPr>
                <w:rFonts w:ascii="Times New Roman" w:hAnsi="Times New Roman" w:cs="Times New Roman"/>
                <w:sz w:val="24"/>
                <w:szCs w:val="24"/>
              </w:rPr>
            </w:pPr>
            <w:r w:rsidRPr="00785ADF">
              <w:rPr>
                <w:rFonts w:ascii="Times New Roman" w:hAnsi="Times New Roman" w:cs="Times New Roman"/>
                <w:sz w:val="24"/>
                <w:szCs w:val="24"/>
              </w:rPr>
              <w:t>Абдулатипов Сайпудин Магомедсултанович</w:t>
            </w:r>
          </w:p>
        </w:tc>
        <w:tc>
          <w:tcPr>
            <w:tcW w:w="1559" w:type="dxa"/>
          </w:tcPr>
          <w:p w:rsidR="00981896" w:rsidRPr="00785ADF" w:rsidRDefault="00981896" w:rsidP="0049549C">
            <w:pPr>
              <w:ind w:left="-70"/>
              <w:jc w:val="center"/>
              <w:rPr>
                <w:rFonts w:ascii="Times New Roman" w:hAnsi="Times New Roman" w:cs="Times New Roman"/>
                <w:sz w:val="24"/>
                <w:szCs w:val="24"/>
              </w:rPr>
            </w:pPr>
            <w:r w:rsidRPr="00785ADF">
              <w:rPr>
                <w:rFonts w:ascii="Times New Roman" w:hAnsi="Times New Roman" w:cs="Times New Roman"/>
                <w:sz w:val="24"/>
                <w:szCs w:val="24"/>
              </w:rPr>
              <w:t>Высшее</w:t>
            </w:r>
          </w:p>
        </w:tc>
        <w:tc>
          <w:tcPr>
            <w:tcW w:w="1134" w:type="dxa"/>
          </w:tcPr>
          <w:p w:rsidR="00981896" w:rsidRPr="00785ADF" w:rsidRDefault="002F612C" w:rsidP="0049549C">
            <w:pPr>
              <w:ind w:left="-70"/>
              <w:jc w:val="center"/>
              <w:rPr>
                <w:rFonts w:ascii="Times New Roman" w:hAnsi="Times New Roman" w:cs="Times New Roman"/>
                <w:sz w:val="24"/>
                <w:szCs w:val="24"/>
              </w:rPr>
            </w:pPr>
            <w:r w:rsidRPr="00785ADF">
              <w:rPr>
                <w:rFonts w:ascii="Times New Roman" w:hAnsi="Times New Roman" w:cs="Times New Roman"/>
                <w:sz w:val="24"/>
                <w:szCs w:val="24"/>
              </w:rPr>
              <w:t>3</w:t>
            </w:r>
          </w:p>
        </w:tc>
        <w:tc>
          <w:tcPr>
            <w:tcW w:w="1559" w:type="dxa"/>
          </w:tcPr>
          <w:p w:rsidR="00981896" w:rsidRPr="00785ADF" w:rsidRDefault="002F612C" w:rsidP="0049549C">
            <w:pPr>
              <w:ind w:left="-70"/>
              <w:jc w:val="center"/>
              <w:rPr>
                <w:rFonts w:ascii="Times New Roman" w:hAnsi="Times New Roman" w:cs="Times New Roman"/>
                <w:sz w:val="24"/>
                <w:szCs w:val="24"/>
              </w:rPr>
            </w:pPr>
            <w:r w:rsidRPr="00785ADF">
              <w:rPr>
                <w:rFonts w:ascii="Times New Roman" w:hAnsi="Times New Roman" w:cs="Times New Roman"/>
                <w:sz w:val="24"/>
                <w:szCs w:val="24"/>
              </w:rPr>
              <w:t>3</w:t>
            </w:r>
          </w:p>
        </w:tc>
        <w:tc>
          <w:tcPr>
            <w:tcW w:w="1743" w:type="dxa"/>
          </w:tcPr>
          <w:p w:rsidR="00981896" w:rsidRPr="00785ADF" w:rsidRDefault="00981896" w:rsidP="0049549C">
            <w:pPr>
              <w:ind w:left="-70"/>
              <w:jc w:val="center"/>
              <w:rPr>
                <w:rFonts w:ascii="Times New Roman" w:eastAsia="Times New Roman" w:hAnsi="Times New Roman" w:cs="Times New Roman"/>
                <w:sz w:val="24"/>
                <w:szCs w:val="24"/>
              </w:rPr>
            </w:pPr>
          </w:p>
        </w:tc>
      </w:tr>
    </w:tbl>
    <w:p w:rsidR="00981896" w:rsidRPr="00785ADF" w:rsidRDefault="00981896" w:rsidP="00981896">
      <w:pPr>
        <w:rPr>
          <w:rFonts w:ascii="Times New Roman" w:hAnsi="Times New Roman" w:cs="Times New Roman"/>
          <w:sz w:val="24"/>
          <w:szCs w:val="24"/>
        </w:rPr>
      </w:pPr>
    </w:p>
    <w:p w:rsidR="002F612C" w:rsidRPr="00785ADF" w:rsidRDefault="00981896" w:rsidP="00981896">
      <w:pPr>
        <w:ind w:right="160" w:firstLine="365"/>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Вывод:</w:t>
      </w:r>
    </w:p>
    <w:p w:rsidR="00981896" w:rsidRPr="00785ADF" w:rsidRDefault="00981896" w:rsidP="00981896">
      <w:pPr>
        <w:ind w:right="160" w:firstLine="365"/>
        <w:rPr>
          <w:rFonts w:ascii="Times New Roman" w:eastAsia="Times New Roman" w:hAnsi="Times New Roman" w:cs="Times New Roman"/>
          <w:sz w:val="24"/>
          <w:szCs w:val="24"/>
        </w:rPr>
        <w:sectPr w:rsidR="00981896" w:rsidRPr="00785ADF" w:rsidSect="00785ADF">
          <w:pgSz w:w="11900" w:h="16838"/>
          <w:pgMar w:top="1113" w:right="424" w:bottom="993" w:left="920" w:header="0" w:footer="0" w:gutter="0"/>
          <w:cols w:space="720" w:equalWidth="0">
            <w:col w:w="10140"/>
          </w:cols>
        </w:sectPr>
      </w:pPr>
      <w:r w:rsidRPr="00785ADF">
        <w:rPr>
          <w:rFonts w:ascii="Times New Roman" w:eastAsia="Times New Roman" w:hAnsi="Times New Roman" w:cs="Times New Roman"/>
          <w:sz w:val="24"/>
          <w:szCs w:val="24"/>
        </w:rPr>
        <w:t xml:space="preserve"> Самообследованием установлено, что система управления МКОУ </w:t>
      </w:r>
      <w:r w:rsidRPr="00785ADF">
        <w:rPr>
          <w:rFonts w:ascii="Times New Roman" w:eastAsia="Times New Roman" w:hAnsi="Times New Roman" w:cs="Times New Roman"/>
          <w:b/>
          <w:sz w:val="28"/>
          <w:szCs w:val="24"/>
        </w:rPr>
        <w:t>«</w:t>
      </w:r>
      <w:r w:rsidRPr="00785ADF">
        <w:rPr>
          <w:rFonts w:ascii="Times New Roman" w:eastAsia="Times New Roman" w:hAnsi="Times New Roman" w:cs="Times New Roman"/>
          <w:sz w:val="24"/>
          <w:szCs w:val="24"/>
        </w:rPr>
        <w:t>Прогимназия №6"Ивушка»</w:t>
      </w:r>
      <w:r w:rsidRPr="00785ADF">
        <w:rPr>
          <w:rFonts w:ascii="Times New Roman" w:hAnsi="Times New Roman" w:cs="Times New Roman"/>
          <w:szCs w:val="24"/>
        </w:rPr>
        <w:t xml:space="preserve"> </w:t>
      </w:r>
      <w:r w:rsidRPr="00785ADF">
        <w:rPr>
          <w:rFonts w:ascii="Times New Roman" w:eastAsia="Times New Roman" w:hAnsi="Times New Roman" w:cs="Times New Roman"/>
          <w:sz w:val="24"/>
          <w:szCs w:val="24"/>
        </w:rPr>
        <w:t xml:space="preserve"> обеспечивает выполнение действующего законодательства в области образования и собственных уставных положений в целях создания эффективной системы управления содержанием и качеством подготовки учащихся.</w:t>
      </w:r>
    </w:p>
    <w:p w:rsidR="00981896" w:rsidRPr="00785ADF" w:rsidRDefault="00981896" w:rsidP="00981896">
      <w:pPr>
        <w:ind w:right="-139"/>
        <w:rPr>
          <w:rFonts w:ascii="Times New Roman" w:hAnsi="Times New Roman" w:cs="Times New Roman"/>
          <w:sz w:val="24"/>
          <w:szCs w:val="20"/>
        </w:rPr>
      </w:pPr>
      <w:r w:rsidRPr="00785ADF">
        <w:rPr>
          <w:rFonts w:ascii="Times New Roman" w:eastAsia="Arial" w:hAnsi="Times New Roman" w:cs="Times New Roman"/>
          <w:b/>
          <w:bCs/>
          <w:sz w:val="24"/>
          <w:szCs w:val="20"/>
        </w:rPr>
        <w:lastRenderedPageBreak/>
        <w:t>III. Оценка кадрового состава</w:t>
      </w:r>
    </w:p>
    <w:p w:rsidR="00981896" w:rsidRPr="00785ADF" w:rsidRDefault="00981896" w:rsidP="00981896">
      <w:pPr>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3960"/>
        <w:gridCol w:w="2835"/>
      </w:tblGrid>
      <w:tr w:rsidR="00981896" w:rsidRPr="00785ADF" w:rsidTr="0049549C">
        <w:trPr>
          <w:trHeight w:val="240"/>
        </w:trPr>
        <w:tc>
          <w:tcPr>
            <w:tcW w:w="2250" w:type="dxa"/>
          </w:tcPr>
          <w:p w:rsidR="00981896" w:rsidRPr="00785ADF" w:rsidRDefault="00981896" w:rsidP="0049549C">
            <w:pPr>
              <w:jc w:val="center"/>
              <w:rPr>
                <w:rFonts w:ascii="Times New Roman" w:hAnsi="Times New Roman" w:cs="Times New Roman"/>
                <w:b/>
                <w:sz w:val="24"/>
                <w:szCs w:val="24"/>
              </w:rPr>
            </w:pPr>
            <w:r w:rsidRPr="00785ADF">
              <w:rPr>
                <w:rFonts w:ascii="Times New Roman" w:hAnsi="Times New Roman" w:cs="Times New Roman"/>
                <w:b/>
                <w:sz w:val="24"/>
                <w:szCs w:val="24"/>
              </w:rPr>
              <w:t>Показатель</w:t>
            </w:r>
          </w:p>
        </w:tc>
        <w:tc>
          <w:tcPr>
            <w:tcW w:w="3960" w:type="dxa"/>
          </w:tcPr>
          <w:p w:rsidR="00981896" w:rsidRPr="00785ADF" w:rsidRDefault="00981896" w:rsidP="0049549C">
            <w:pPr>
              <w:jc w:val="center"/>
              <w:rPr>
                <w:rFonts w:ascii="Times New Roman" w:hAnsi="Times New Roman" w:cs="Times New Roman"/>
                <w:b/>
                <w:sz w:val="24"/>
                <w:szCs w:val="24"/>
              </w:rPr>
            </w:pPr>
          </w:p>
        </w:tc>
        <w:tc>
          <w:tcPr>
            <w:tcW w:w="2835" w:type="dxa"/>
          </w:tcPr>
          <w:p w:rsidR="00981896" w:rsidRPr="00785ADF" w:rsidRDefault="00981896" w:rsidP="0049549C">
            <w:pPr>
              <w:jc w:val="center"/>
              <w:rPr>
                <w:rFonts w:ascii="Times New Roman" w:hAnsi="Times New Roman" w:cs="Times New Roman"/>
                <w:b/>
                <w:sz w:val="24"/>
                <w:szCs w:val="24"/>
              </w:rPr>
            </w:pPr>
            <w:r w:rsidRPr="00785ADF">
              <w:rPr>
                <w:rFonts w:ascii="Times New Roman" w:hAnsi="Times New Roman" w:cs="Times New Roman"/>
                <w:b/>
                <w:sz w:val="24"/>
                <w:szCs w:val="24"/>
              </w:rPr>
              <w:t>Количество</w:t>
            </w:r>
          </w:p>
        </w:tc>
      </w:tr>
      <w:tr w:rsidR="00981896" w:rsidRPr="00785ADF" w:rsidTr="0049549C">
        <w:trPr>
          <w:trHeight w:val="240"/>
        </w:trPr>
        <w:tc>
          <w:tcPr>
            <w:tcW w:w="225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Укомплектованность  штата педагогических  работников</w:t>
            </w:r>
            <w:proofErr w:type="gramStart"/>
            <w:r w:rsidRPr="00785ADF">
              <w:rPr>
                <w:rFonts w:ascii="Times New Roman" w:eastAsia="Times New Roman" w:hAnsi="Times New Roman" w:cs="Times New Roman"/>
              </w:rPr>
              <w:t xml:space="preserve"> (%)</w:t>
            </w:r>
            <w:proofErr w:type="gramEnd"/>
          </w:p>
        </w:tc>
        <w:tc>
          <w:tcPr>
            <w:tcW w:w="3960" w:type="dxa"/>
          </w:tcPr>
          <w:p w:rsidR="00981896" w:rsidRPr="00785ADF" w:rsidRDefault="00981896" w:rsidP="0049549C">
            <w:pPr>
              <w:rPr>
                <w:rFonts w:ascii="Times New Roman" w:hAnsi="Times New Roman" w:cs="Times New Roman"/>
                <w:sz w:val="24"/>
                <w:szCs w:val="24"/>
              </w:rPr>
            </w:pP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12</w:t>
            </w:r>
          </w:p>
        </w:tc>
      </w:tr>
      <w:tr w:rsidR="00981896" w:rsidRPr="00785ADF" w:rsidTr="0049549C">
        <w:trPr>
          <w:trHeight w:val="240"/>
        </w:trPr>
        <w:tc>
          <w:tcPr>
            <w:tcW w:w="225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Образовательный  уровень</w:t>
            </w: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с высшим образованием</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5</w:t>
            </w:r>
          </w:p>
        </w:tc>
      </w:tr>
      <w:tr w:rsidR="00981896" w:rsidRPr="00785ADF" w:rsidTr="0049549C">
        <w:trPr>
          <w:trHeight w:val="240"/>
        </w:trPr>
        <w:tc>
          <w:tcPr>
            <w:tcW w:w="2250" w:type="dxa"/>
            <w:vMerge w:val="restart"/>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педагогических работников</w:t>
            </w:r>
          </w:p>
        </w:tc>
        <w:tc>
          <w:tcPr>
            <w:tcW w:w="3960" w:type="dxa"/>
          </w:tcPr>
          <w:p w:rsidR="00981896" w:rsidRPr="00785ADF" w:rsidRDefault="00981896" w:rsidP="0049549C">
            <w:pPr>
              <w:rPr>
                <w:rFonts w:ascii="Times New Roman" w:hAnsi="Times New Roman" w:cs="Times New Roman"/>
                <w:sz w:val="24"/>
                <w:szCs w:val="24"/>
              </w:rPr>
            </w:pPr>
          </w:p>
        </w:tc>
        <w:tc>
          <w:tcPr>
            <w:tcW w:w="2835" w:type="dxa"/>
          </w:tcPr>
          <w:p w:rsidR="00981896" w:rsidRPr="00785ADF" w:rsidRDefault="00981896" w:rsidP="0049549C">
            <w:pPr>
              <w:jc w:val="center"/>
              <w:rPr>
                <w:rFonts w:ascii="Times New Roman" w:hAnsi="Times New Roman" w:cs="Times New Roman"/>
                <w:sz w:val="24"/>
                <w:szCs w:val="24"/>
              </w:rPr>
            </w:pPr>
          </w:p>
        </w:tc>
      </w:tr>
      <w:tr w:rsidR="00981896" w:rsidRPr="00785ADF" w:rsidTr="0049549C">
        <w:trPr>
          <w:trHeight w:val="240"/>
        </w:trPr>
        <w:tc>
          <w:tcPr>
            <w:tcW w:w="2250" w:type="dxa"/>
            <w:vMerge/>
          </w:tcPr>
          <w:p w:rsidR="00981896" w:rsidRPr="00785ADF" w:rsidRDefault="00981896" w:rsidP="0049549C">
            <w:pPr>
              <w:rPr>
                <w:rFonts w:ascii="Times New Roman" w:hAnsi="Times New Roman" w:cs="Times New Roman"/>
                <w:sz w:val="24"/>
                <w:szCs w:val="24"/>
              </w:rPr>
            </w:pP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со средним специальным  образованием</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6</w:t>
            </w:r>
          </w:p>
        </w:tc>
      </w:tr>
      <w:tr w:rsidR="00981896" w:rsidRPr="00785ADF" w:rsidTr="0049549C">
        <w:trPr>
          <w:trHeight w:val="240"/>
        </w:trPr>
        <w:tc>
          <w:tcPr>
            <w:tcW w:w="2250" w:type="dxa"/>
            <w:vMerge/>
          </w:tcPr>
          <w:p w:rsidR="00981896" w:rsidRPr="00785ADF" w:rsidRDefault="00981896" w:rsidP="0049549C">
            <w:pPr>
              <w:rPr>
                <w:rFonts w:ascii="Times New Roman" w:hAnsi="Times New Roman" w:cs="Times New Roman"/>
                <w:sz w:val="24"/>
                <w:szCs w:val="24"/>
              </w:rPr>
            </w:pP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с общим средним  образованием</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w:t>
            </w:r>
          </w:p>
        </w:tc>
      </w:tr>
      <w:tr w:rsidR="00981896" w:rsidRPr="00785ADF" w:rsidTr="0049549C">
        <w:trPr>
          <w:trHeight w:val="240"/>
        </w:trPr>
        <w:tc>
          <w:tcPr>
            <w:tcW w:w="2250" w:type="dxa"/>
          </w:tcPr>
          <w:p w:rsidR="00981896" w:rsidRPr="00785ADF" w:rsidRDefault="00981896" w:rsidP="0049549C">
            <w:pPr>
              <w:rPr>
                <w:rFonts w:ascii="Times New Roman" w:hAnsi="Times New Roman" w:cs="Times New Roman"/>
                <w:sz w:val="24"/>
                <w:szCs w:val="24"/>
              </w:rPr>
            </w:pPr>
            <w:proofErr w:type="gramStart"/>
            <w:r w:rsidRPr="00785ADF">
              <w:rPr>
                <w:rFonts w:ascii="Times New Roman" w:eastAsia="Times New Roman" w:hAnsi="Times New Roman" w:cs="Times New Roman"/>
              </w:rPr>
              <w:t>Педагогические  работники, прошедшие  курсы повышения  квалификации за  последние 5 лет</w:t>
            </w:r>
            <w:proofErr w:type="gramEnd"/>
          </w:p>
        </w:tc>
        <w:tc>
          <w:tcPr>
            <w:tcW w:w="3960" w:type="dxa"/>
          </w:tcPr>
          <w:p w:rsidR="00981896" w:rsidRPr="00785ADF" w:rsidRDefault="00981896" w:rsidP="0049549C">
            <w:pPr>
              <w:rPr>
                <w:rFonts w:ascii="Times New Roman" w:hAnsi="Times New Roman" w:cs="Times New Roman"/>
                <w:sz w:val="24"/>
                <w:szCs w:val="24"/>
              </w:rPr>
            </w:pP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10</w:t>
            </w:r>
          </w:p>
        </w:tc>
      </w:tr>
      <w:tr w:rsidR="00981896" w:rsidRPr="00785ADF" w:rsidTr="0049549C">
        <w:trPr>
          <w:trHeight w:val="240"/>
        </w:trPr>
        <w:tc>
          <w:tcPr>
            <w:tcW w:w="2250" w:type="dxa"/>
            <w:vMerge w:val="restart"/>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Педагогические  работники, имеющие  квалификационную  категорию</w:t>
            </w: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всего</w:t>
            </w:r>
          </w:p>
        </w:tc>
        <w:tc>
          <w:tcPr>
            <w:tcW w:w="2835" w:type="dxa"/>
          </w:tcPr>
          <w:p w:rsidR="00981896" w:rsidRPr="00785ADF" w:rsidRDefault="002F612C" w:rsidP="0049549C">
            <w:pPr>
              <w:jc w:val="center"/>
              <w:rPr>
                <w:rFonts w:ascii="Times New Roman" w:hAnsi="Times New Roman" w:cs="Times New Roman"/>
                <w:sz w:val="24"/>
                <w:szCs w:val="24"/>
              </w:rPr>
            </w:pPr>
            <w:r w:rsidRPr="00785ADF">
              <w:rPr>
                <w:rFonts w:ascii="Times New Roman" w:hAnsi="Times New Roman" w:cs="Times New Roman"/>
                <w:sz w:val="24"/>
                <w:szCs w:val="24"/>
              </w:rPr>
              <w:t>8</w:t>
            </w:r>
          </w:p>
        </w:tc>
      </w:tr>
      <w:tr w:rsidR="00981896" w:rsidRPr="00785ADF" w:rsidTr="0049549C">
        <w:trPr>
          <w:trHeight w:val="240"/>
        </w:trPr>
        <w:tc>
          <w:tcPr>
            <w:tcW w:w="2250" w:type="dxa"/>
            <w:vMerge/>
          </w:tcPr>
          <w:p w:rsidR="00981896" w:rsidRPr="00785ADF" w:rsidRDefault="00981896" w:rsidP="0049549C">
            <w:pPr>
              <w:rPr>
                <w:rFonts w:ascii="Times New Roman" w:hAnsi="Times New Roman" w:cs="Times New Roman"/>
                <w:sz w:val="24"/>
                <w:szCs w:val="24"/>
              </w:rPr>
            </w:pP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высшую</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1</w:t>
            </w:r>
          </w:p>
        </w:tc>
      </w:tr>
      <w:tr w:rsidR="00981896" w:rsidRPr="00785ADF" w:rsidTr="0049549C">
        <w:trPr>
          <w:trHeight w:val="240"/>
        </w:trPr>
        <w:tc>
          <w:tcPr>
            <w:tcW w:w="2250" w:type="dxa"/>
            <w:vMerge/>
          </w:tcPr>
          <w:p w:rsidR="00981896" w:rsidRPr="00785ADF" w:rsidRDefault="00981896" w:rsidP="0049549C">
            <w:pPr>
              <w:rPr>
                <w:rFonts w:ascii="Times New Roman" w:hAnsi="Times New Roman" w:cs="Times New Roman"/>
                <w:sz w:val="24"/>
                <w:szCs w:val="24"/>
              </w:rPr>
            </w:pP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первую</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7</w:t>
            </w:r>
          </w:p>
        </w:tc>
      </w:tr>
      <w:tr w:rsidR="00981896" w:rsidRPr="00785ADF" w:rsidTr="0049549C">
        <w:trPr>
          <w:trHeight w:val="240"/>
        </w:trPr>
        <w:tc>
          <w:tcPr>
            <w:tcW w:w="2250" w:type="dxa"/>
            <w:vMerge/>
          </w:tcPr>
          <w:p w:rsidR="00981896" w:rsidRPr="00785ADF" w:rsidRDefault="00981896" w:rsidP="0049549C">
            <w:pPr>
              <w:rPr>
                <w:rFonts w:ascii="Times New Roman" w:hAnsi="Times New Roman" w:cs="Times New Roman"/>
                <w:sz w:val="24"/>
                <w:szCs w:val="24"/>
              </w:rPr>
            </w:pP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соответствие</w:t>
            </w:r>
          </w:p>
        </w:tc>
        <w:tc>
          <w:tcPr>
            <w:tcW w:w="2835" w:type="dxa"/>
          </w:tcPr>
          <w:p w:rsidR="00981896" w:rsidRPr="00785ADF" w:rsidRDefault="002F612C" w:rsidP="0049549C">
            <w:pPr>
              <w:jc w:val="center"/>
              <w:rPr>
                <w:rFonts w:ascii="Times New Roman" w:hAnsi="Times New Roman" w:cs="Times New Roman"/>
                <w:sz w:val="24"/>
                <w:szCs w:val="24"/>
              </w:rPr>
            </w:pPr>
            <w:r w:rsidRPr="00785ADF">
              <w:rPr>
                <w:rFonts w:ascii="Times New Roman" w:hAnsi="Times New Roman" w:cs="Times New Roman"/>
                <w:sz w:val="24"/>
                <w:szCs w:val="24"/>
              </w:rPr>
              <w:t>1</w:t>
            </w:r>
          </w:p>
        </w:tc>
      </w:tr>
      <w:tr w:rsidR="00981896" w:rsidRPr="00785ADF" w:rsidTr="0049549C">
        <w:trPr>
          <w:trHeight w:val="240"/>
        </w:trPr>
        <w:tc>
          <w:tcPr>
            <w:tcW w:w="2250" w:type="dxa"/>
            <w:vMerge w:val="restart"/>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Состав педагогического  коллектива по стажу  работы (пед стаж)</w:t>
            </w: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1-5 лет</w:t>
            </w:r>
          </w:p>
        </w:tc>
        <w:tc>
          <w:tcPr>
            <w:tcW w:w="2835" w:type="dxa"/>
          </w:tcPr>
          <w:p w:rsidR="00981896" w:rsidRPr="00785ADF" w:rsidRDefault="002F612C" w:rsidP="0049549C">
            <w:pPr>
              <w:jc w:val="center"/>
              <w:rPr>
                <w:rFonts w:ascii="Times New Roman" w:hAnsi="Times New Roman" w:cs="Times New Roman"/>
                <w:sz w:val="24"/>
                <w:szCs w:val="24"/>
              </w:rPr>
            </w:pPr>
            <w:r w:rsidRPr="00785ADF">
              <w:rPr>
                <w:rFonts w:ascii="Times New Roman" w:hAnsi="Times New Roman" w:cs="Times New Roman"/>
                <w:sz w:val="24"/>
                <w:szCs w:val="24"/>
              </w:rPr>
              <w:t>1</w:t>
            </w:r>
          </w:p>
        </w:tc>
      </w:tr>
      <w:tr w:rsidR="00981896" w:rsidRPr="00785ADF" w:rsidTr="0049549C">
        <w:trPr>
          <w:trHeight w:val="240"/>
        </w:trPr>
        <w:tc>
          <w:tcPr>
            <w:tcW w:w="2250" w:type="dxa"/>
            <w:vMerge/>
          </w:tcPr>
          <w:p w:rsidR="00981896" w:rsidRPr="00785ADF" w:rsidRDefault="00981896" w:rsidP="0049549C">
            <w:pPr>
              <w:rPr>
                <w:rFonts w:ascii="Times New Roman" w:hAnsi="Times New Roman" w:cs="Times New Roman"/>
                <w:sz w:val="24"/>
                <w:szCs w:val="24"/>
              </w:rPr>
            </w:pP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5-10 лет</w:t>
            </w:r>
          </w:p>
        </w:tc>
        <w:tc>
          <w:tcPr>
            <w:tcW w:w="2835" w:type="dxa"/>
          </w:tcPr>
          <w:p w:rsidR="00981896" w:rsidRPr="00785ADF" w:rsidRDefault="002F612C" w:rsidP="0049549C">
            <w:pPr>
              <w:jc w:val="center"/>
              <w:rPr>
                <w:rFonts w:ascii="Times New Roman" w:hAnsi="Times New Roman" w:cs="Times New Roman"/>
                <w:sz w:val="24"/>
                <w:szCs w:val="24"/>
              </w:rPr>
            </w:pPr>
            <w:r w:rsidRPr="00785ADF">
              <w:rPr>
                <w:rFonts w:ascii="Times New Roman" w:hAnsi="Times New Roman" w:cs="Times New Roman"/>
                <w:sz w:val="24"/>
                <w:szCs w:val="24"/>
              </w:rPr>
              <w:t>1</w:t>
            </w:r>
          </w:p>
        </w:tc>
      </w:tr>
      <w:tr w:rsidR="00981896" w:rsidRPr="00785ADF" w:rsidTr="0049549C">
        <w:trPr>
          <w:trHeight w:val="240"/>
        </w:trPr>
        <w:tc>
          <w:tcPr>
            <w:tcW w:w="2250" w:type="dxa"/>
            <w:vMerge/>
          </w:tcPr>
          <w:p w:rsidR="00981896" w:rsidRPr="00785ADF" w:rsidRDefault="00981896" w:rsidP="0049549C">
            <w:pPr>
              <w:rPr>
                <w:rFonts w:ascii="Times New Roman" w:hAnsi="Times New Roman" w:cs="Times New Roman"/>
                <w:sz w:val="24"/>
                <w:szCs w:val="24"/>
              </w:rPr>
            </w:pPr>
          </w:p>
        </w:tc>
        <w:tc>
          <w:tcPr>
            <w:tcW w:w="3960" w:type="dxa"/>
          </w:tcPr>
          <w:p w:rsidR="00981896" w:rsidRPr="00785ADF" w:rsidRDefault="00981896" w:rsidP="0049549C">
            <w:pPr>
              <w:rPr>
                <w:rFonts w:ascii="Times New Roman" w:hAnsi="Times New Roman" w:cs="Times New Roman"/>
                <w:sz w:val="24"/>
                <w:szCs w:val="24"/>
              </w:rPr>
            </w:pPr>
            <w:r w:rsidRPr="00785ADF">
              <w:rPr>
                <w:rFonts w:ascii="Times New Roman" w:eastAsia="Times New Roman" w:hAnsi="Times New Roman" w:cs="Times New Roman"/>
              </w:rPr>
              <w:t>свыше 30 лет</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0</w:t>
            </w:r>
          </w:p>
        </w:tc>
      </w:tr>
      <w:tr w:rsidR="00981896" w:rsidRPr="00785ADF" w:rsidTr="0049549C">
        <w:trPr>
          <w:trHeight w:val="240"/>
        </w:trPr>
        <w:tc>
          <w:tcPr>
            <w:tcW w:w="6210" w:type="dxa"/>
            <w:gridSpan w:val="2"/>
          </w:tcPr>
          <w:p w:rsidR="00981896" w:rsidRPr="00785ADF" w:rsidRDefault="00981896" w:rsidP="0049549C">
            <w:pPr>
              <w:rPr>
                <w:rFonts w:ascii="Times New Roman" w:eastAsia="Times New Roman" w:hAnsi="Times New Roman" w:cs="Times New Roman"/>
              </w:rPr>
            </w:pPr>
            <w:r w:rsidRPr="00785ADF">
              <w:rPr>
                <w:rFonts w:ascii="Times New Roman" w:eastAsia="Times New Roman" w:hAnsi="Times New Roman" w:cs="Times New Roman"/>
              </w:rPr>
              <w:t>Педагогические работники  пенсионного возраста</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0</w:t>
            </w:r>
          </w:p>
        </w:tc>
      </w:tr>
      <w:tr w:rsidR="00981896" w:rsidRPr="00785ADF" w:rsidTr="0049549C">
        <w:trPr>
          <w:trHeight w:val="240"/>
        </w:trPr>
        <w:tc>
          <w:tcPr>
            <w:tcW w:w="6210" w:type="dxa"/>
            <w:gridSpan w:val="2"/>
          </w:tcPr>
          <w:p w:rsidR="00981896" w:rsidRPr="00785ADF" w:rsidRDefault="00981896" w:rsidP="0049549C">
            <w:pPr>
              <w:rPr>
                <w:rFonts w:ascii="Times New Roman" w:eastAsia="Times New Roman" w:hAnsi="Times New Roman" w:cs="Times New Roman"/>
              </w:rPr>
            </w:pPr>
            <w:r w:rsidRPr="00785ADF">
              <w:rPr>
                <w:rFonts w:ascii="Times New Roman" w:eastAsia="Times New Roman" w:hAnsi="Times New Roman" w:cs="Times New Roman"/>
              </w:rPr>
              <w:t>Педагогические работники, имеющие звание Заслуженный учитель</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0</w:t>
            </w:r>
          </w:p>
        </w:tc>
      </w:tr>
      <w:tr w:rsidR="00981896" w:rsidRPr="00785ADF" w:rsidTr="0049549C">
        <w:trPr>
          <w:trHeight w:val="240"/>
        </w:trPr>
        <w:tc>
          <w:tcPr>
            <w:tcW w:w="6210" w:type="dxa"/>
            <w:gridSpan w:val="2"/>
          </w:tcPr>
          <w:p w:rsidR="00981896" w:rsidRPr="00785ADF" w:rsidRDefault="00981896" w:rsidP="0049549C">
            <w:pPr>
              <w:rPr>
                <w:rFonts w:ascii="Times New Roman" w:eastAsia="Times New Roman" w:hAnsi="Times New Roman" w:cs="Times New Roman"/>
              </w:rPr>
            </w:pPr>
            <w:r w:rsidRPr="00785ADF">
              <w:rPr>
                <w:rFonts w:ascii="Times New Roman" w:eastAsia="Times New Roman" w:hAnsi="Times New Roman" w:cs="Times New Roman"/>
              </w:rPr>
              <w:t>Педагогические работники, имеющие государственные и ведомственные награды, почетные звания:</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2</w:t>
            </w:r>
          </w:p>
        </w:tc>
      </w:tr>
      <w:tr w:rsidR="00981896" w:rsidRPr="00785ADF" w:rsidTr="0049549C">
        <w:trPr>
          <w:trHeight w:val="240"/>
        </w:trPr>
        <w:tc>
          <w:tcPr>
            <w:tcW w:w="6210" w:type="dxa"/>
            <w:gridSpan w:val="2"/>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-«Почетный работник образования РФ»</w:t>
            </w:r>
          </w:p>
        </w:tc>
        <w:tc>
          <w:tcPr>
            <w:tcW w:w="2835" w:type="dxa"/>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0</w:t>
            </w:r>
          </w:p>
        </w:tc>
      </w:tr>
      <w:tr w:rsidR="00981896" w:rsidRPr="00785ADF" w:rsidTr="0049549C">
        <w:trPr>
          <w:trHeight w:val="240"/>
        </w:trPr>
        <w:tc>
          <w:tcPr>
            <w:tcW w:w="6210" w:type="dxa"/>
            <w:gridSpan w:val="2"/>
            <w:tcBorders>
              <w:bottom w:val="single" w:sz="4" w:space="0" w:color="auto"/>
            </w:tcBorders>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 xml:space="preserve">-«Отличник народного просвещения» </w:t>
            </w:r>
          </w:p>
        </w:tc>
        <w:tc>
          <w:tcPr>
            <w:tcW w:w="2835" w:type="dxa"/>
            <w:tcBorders>
              <w:bottom w:val="single" w:sz="4" w:space="0" w:color="auto"/>
            </w:tcBorders>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4"/>
                <w:szCs w:val="24"/>
              </w:rPr>
              <w:t>3</w:t>
            </w:r>
          </w:p>
        </w:tc>
      </w:tr>
    </w:tbl>
    <w:p w:rsidR="00981896" w:rsidRPr="00785ADF" w:rsidRDefault="00981896" w:rsidP="00981896">
      <w:pPr>
        <w:spacing w:line="264" w:lineRule="auto"/>
        <w:ind w:left="120" w:firstLine="302"/>
        <w:rPr>
          <w:rFonts w:ascii="Times New Roman" w:eastAsia="Times New Roman" w:hAnsi="Times New Roman" w:cs="Times New Roman"/>
          <w:szCs w:val="23"/>
        </w:rPr>
      </w:pPr>
      <w:r w:rsidRPr="00785ADF">
        <w:rPr>
          <w:rFonts w:ascii="Times New Roman" w:hAnsi="Times New Roman" w:cs="Times New Roman"/>
          <w:sz w:val="24"/>
          <w:szCs w:val="24"/>
        </w:rPr>
        <w:br w:type="textWrapping" w:clear="all"/>
      </w:r>
      <w:r w:rsidRPr="00785ADF">
        <w:rPr>
          <w:rFonts w:ascii="Times New Roman" w:eastAsia="Times New Roman" w:hAnsi="Times New Roman" w:cs="Times New Roman"/>
          <w:sz w:val="24"/>
          <w:szCs w:val="24"/>
        </w:rPr>
        <w:lastRenderedPageBreak/>
        <w:t xml:space="preserve">     Все педагогические работники прогимназии повысили свою квалификацию по проблеме введения ФГОС начального общего образования.  В </w:t>
      </w:r>
      <w:r w:rsidRPr="00785ADF">
        <w:rPr>
          <w:rFonts w:ascii="Times New Roman" w:eastAsia="Times New Roman" w:hAnsi="Times New Roman" w:cs="Times New Roman"/>
          <w:szCs w:val="23"/>
        </w:rPr>
        <w:t>школе имеется план повышения квалификации педагогических кадров, который своевременно выполняется. Формы повышения квалификации педагогических кадров: очная, дистанционная, очно-дистанционная.</w:t>
      </w:r>
    </w:p>
    <w:p w:rsidR="00981896" w:rsidRPr="00785ADF" w:rsidRDefault="00981896" w:rsidP="00981896">
      <w:pPr>
        <w:spacing w:line="13" w:lineRule="exact"/>
        <w:rPr>
          <w:rFonts w:ascii="Times New Roman" w:eastAsia="Times New Roman" w:hAnsi="Times New Roman" w:cs="Times New Roman"/>
          <w:szCs w:val="23"/>
        </w:rPr>
      </w:pPr>
    </w:p>
    <w:p w:rsidR="00981896" w:rsidRPr="00785ADF" w:rsidRDefault="00981896" w:rsidP="00981896">
      <w:pPr>
        <w:numPr>
          <w:ilvl w:val="1"/>
          <w:numId w:val="17"/>
        </w:numPr>
        <w:tabs>
          <w:tab w:val="left" w:pos="740"/>
        </w:tabs>
        <w:spacing w:after="0" w:line="240" w:lineRule="auto"/>
        <w:ind w:left="740" w:hanging="214"/>
        <w:rPr>
          <w:rFonts w:ascii="Times New Roman" w:eastAsia="Times New Roman" w:hAnsi="Times New Roman" w:cs="Times New Roman"/>
          <w:szCs w:val="23"/>
        </w:rPr>
      </w:pPr>
      <w:r w:rsidRPr="00785ADF">
        <w:rPr>
          <w:rFonts w:ascii="Times New Roman" w:eastAsia="Times New Roman" w:hAnsi="Times New Roman" w:cs="Times New Roman"/>
          <w:szCs w:val="23"/>
        </w:rPr>
        <w:t>201</w:t>
      </w:r>
      <w:r w:rsidR="002F612C" w:rsidRPr="00785ADF">
        <w:rPr>
          <w:rFonts w:ascii="Times New Roman" w:eastAsia="Times New Roman" w:hAnsi="Times New Roman" w:cs="Times New Roman"/>
          <w:szCs w:val="23"/>
        </w:rPr>
        <w:t>8</w:t>
      </w:r>
      <w:r w:rsidRPr="00785ADF">
        <w:rPr>
          <w:rFonts w:ascii="Times New Roman" w:eastAsia="Times New Roman" w:hAnsi="Times New Roman" w:cs="Times New Roman"/>
          <w:szCs w:val="23"/>
        </w:rPr>
        <w:t xml:space="preserve">году курсы повышения квалификации прошли 2 </w:t>
      </w:r>
      <w:proofErr w:type="gramStart"/>
      <w:r w:rsidRPr="00785ADF">
        <w:rPr>
          <w:rFonts w:ascii="Times New Roman" w:eastAsia="Times New Roman" w:hAnsi="Times New Roman" w:cs="Times New Roman"/>
          <w:szCs w:val="23"/>
        </w:rPr>
        <w:t>педагогических</w:t>
      </w:r>
      <w:proofErr w:type="gramEnd"/>
      <w:r w:rsidRPr="00785ADF">
        <w:rPr>
          <w:rFonts w:ascii="Times New Roman" w:eastAsia="Times New Roman" w:hAnsi="Times New Roman" w:cs="Times New Roman"/>
          <w:szCs w:val="23"/>
        </w:rPr>
        <w:t xml:space="preserve"> работника.</w:t>
      </w:r>
    </w:p>
    <w:p w:rsidR="00981896" w:rsidRPr="00785ADF" w:rsidRDefault="00981896" w:rsidP="00981896">
      <w:pPr>
        <w:spacing w:line="89" w:lineRule="exact"/>
        <w:rPr>
          <w:rFonts w:ascii="Times New Roman" w:hAnsi="Times New Roman" w:cs="Times New Roman"/>
          <w:sz w:val="20"/>
          <w:szCs w:val="20"/>
        </w:rPr>
      </w:pPr>
    </w:p>
    <w:p w:rsidR="00981896" w:rsidRPr="00785ADF" w:rsidRDefault="00981896" w:rsidP="002F612C">
      <w:pPr>
        <w:spacing w:line="264" w:lineRule="auto"/>
        <w:ind w:left="120" w:right="1360" w:firstLine="422"/>
        <w:rPr>
          <w:rFonts w:ascii="Times New Roman" w:hAnsi="Times New Roman" w:cs="Times New Roman"/>
          <w:sz w:val="20"/>
          <w:szCs w:val="20"/>
        </w:rPr>
      </w:pPr>
      <w:r w:rsidRPr="00785ADF">
        <w:rPr>
          <w:rFonts w:ascii="Times New Roman" w:eastAsia="Times New Roman" w:hAnsi="Times New Roman" w:cs="Times New Roman"/>
          <w:sz w:val="24"/>
          <w:szCs w:val="24"/>
        </w:rPr>
        <w:t>Кадровое обеспечение реализуемых образовательных программ соответствует федеральному государственному образовательному стандарту.</w:t>
      </w:r>
    </w:p>
    <w:p w:rsidR="00981896" w:rsidRPr="00785ADF" w:rsidRDefault="00981896" w:rsidP="00981896">
      <w:pPr>
        <w:ind w:left="1100"/>
        <w:jc w:val="center"/>
        <w:rPr>
          <w:rFonts w:ascii="Times New Roman" w:hAnsi="Times New Roman" w:cs="Times New Roman"/>
          <w:sz w:val="24"/>
          <w:szCs w:val="20"/>
        </w:rPr>
      </w:pPr>
      <w:r w:rsidRPr="00785ADF">
        <w:rPr>
          <w:rFonts w:ascii="Times New Roman" w:eastAsia="Arial" w:hAnsi="Times New Roman" w:cs="Times New Roman"/>
          <w:b/>
          <w:bCs/>
          <w:sz w:val="24"/>
          <w:szCs w:val="20"/>
        </w:rPr>
        <w:t>IV. Оценка учебно-методического  обеспечения</w:t>
      </w:r>
    </w:p>
    <w:p w:rsidR="00981896" w:rsidRPr="00785ADF" w:rsidRDefault="00981896" w:rsidP="00981896">
      <w:pPr>
        <w:spacing w:line="13" w:lineRule="exact"/>
        <w:rPr>
          <w:rFonts w:ascii="Times New Roman" w:hAnsi="Times New Roman" w:cs="Times New Roman"/>
          <w:sz w:val="20"/>
          <w:szCs w:val="20"/>
        </w:rPr>
      </w:pPr>
    </w:p>
    <w:p w:rsidR="00981896" w:rsidRPr="00785ADF" w:rsidRDefault="00981896" w:rsidP="00981896">
      <w:pPr>
        <w:spacing w:line="292" w:lineRule="auto"/>
        <w:ind w:left="220" w:right="100" w:firstLine="470"/>
        <w:rPr>
          <w:rFonts w:ascii="Times New Roman" w:hAnsi="Times New Roman" w:cs="Times New Roman"/>
          <w:sz w:val="20"/>
          <w:szCs w:val="20"/>
        </w:rPr>
      </w:pPr>
      <w:r w:rsidRPr="00785ADF">
        <w:rPr>
          <w:rFonts w:ascii="Times New Roman" w:eastAsia="Times New Roman" w:hAnsi="Times New Roman" w:cs="Times New Roman"/>
          <w:sz w:val="24"/>
          <w:szCs w:val="24"/>
        </w:rPr>
        <w:t xml:space="preserve">Учебно-методическое обеспечение образовательного процесса включает рабочие </w:t>
      </w:r>
      <w:r w:rsidRPr="00785ADF">
        <w:rPr>
          <w:rFonts w:ascii="Times New Roman" w:eastAsia="Times New Roman" w:hAnsi="Times New Roman" w:cs="Times New Roman"/>
          <w:szCs w:val="23"/>
        </w:rPr>
        <w:t xml:space="preserve"> программы по предметам. По всем предметам учебного плана составлены календарно-тематические планирования на учебный год.</w:t>
      </w:r>
    </w:p>
    <w:p w:rsidR="00981896" w:rsidRPr="00785ADF" w:rsidRDefault="00981896" w:rsidP="00981896">
      <w:pPr>
        <w:spacing w:line="30" w:lineRule="exact"/>
        <w:rPr>
          <w:rFonts w:ascii="Times New Roman" w:hAnsi="Times New Roman" w:cs="Times New Roman"/>
          <w:sz w:val="20"/>
          <w:szCs w:val="20"/>
        </w:rPr>
      </w:pPr>
    </w:p>
    <w:p w:rsidR="00981896" w:rsidRPr="00785ADF" w:rsidRDefault="00981896" w:rsidP="00981896">
      <w:pPr>
        <w:spacing w:line="288" w:lineRule="auto"/>
        <w:ind w:left="220" w:right="420" w:firstLine="461"/>
        <w:rPr>
          <w:rFonts w:ascii="Times New Roman" w:hAnsi="Times New Roman" w:cs="Times New Roman"/>
          <w:sz w:val="20"/>
          <w:szCs w:val="20"/>
        </w:rPr>
      </w:pPr>
      <w:r w:rsidRPr="00785ADF">
        <w:rPr>
          <w:rFonts w:ascii="Times New Roman" w:eastAsia="Times New Roman" w:hAnsi="Times New Roman" w:cs="Times New Roman"/>
          <w:szCs w:val="23"/>
        </w:rPr>
        <w:t>Образовательное учреждение полностью обеспечено учебниками, учебно-методической литературой и материалами по всем учебным предметам основных образовательных программ.</w:t>
      </w:r>
    </w:p>
    <w:p w:rsidR="00981896" w:rsidRPr="00785ADF" w:rsidRDefault="00981896" w:rsidP="00981896">
      <w:pPr>
        <w:spacing w:line="37" w:lineRule="exact"/>
        <w:rPr>
          <w:rFonts w:ascii="Times New Roman" w:hAnsi="Times New Roman" w:cs="Times New Roman"/>
          <w:sz w:val="20"/>
          <w:szCs w:val="20"/>
        </w:rPr>
      </w:pPr>
    </w:p>
    <w:p w:rsidR="00981896" w:rsidRPr="00785ADF" w:rsidRDefault="00981896" w:rsidP="00981896">
      <w:pPr>
        <w:spacing w:line="293" w:lineRule="auto"/>
        <w:ind w:left="220" w:right="680" w:firstLine="518"/>
        <w:rPr>
          <w:rFonts w:ascii="Times New Roman" w:hAnsi="Times New Roman" w:cs="Times New Roman"/>
          <w:sz w:val="20"/>
          <w:szCs w:val="20"/>
        </w:rPr>
      </w:pPr>
      <w:r w:rsidRPr="00785ADF">
        <w:rPr>
          <w:rFonts w:ascii="Times New Roman" w:eastAsia="Times New Roman" w:hAnsi="Times New Roman" w:cs="Times New Roman"/>
          <w:szCs w:val="23"/>
        </w:rPr>
        <w:t>Используемые учебники соответствуют перечню учебных изданий, рекомендованных к использованию Министерством образования и науки РФ.</w:t>
      </w:r>
    </w:p>
    <w:p w:rsidR="00981896" w:rsidRPr="00785ADF" w:rsidRDefault="00981896" w:rsidP="00981896">
      <w:pPr>
        <w:spacing w:line="31" w:lineRule="exact"/>
        <w:rPr>
          <w:rFonts w:ascii="Times New Roman" w:hAnsi="Times New Roman" w:cs="Times New Roman"/>
          <w:sz w:val="20"/>
          <w:szCs w:val="20"/>
        </w:rPr>
      </w:pPr>
    </w:p>
    <w:tbl>
      <w:tblPr>
        <w:tblW w:w="9746" w:type="dxa"/>
        <w:tblLayout w:type="fixed"/>
        <w:tblCellMar>
          <w:left w:w="0" w:type="dxa"/>
          <w:right w:w="0" w:type="dxa"/>
        </w:tblCellMar>
        <w:tblLook w:val="04A0"/>
      </w:tblPr>
      <w:tblGrid>
        <w:gridCol w:w="3256"/>
        <w:gridCol w:w="60"/>
        <w:gridCol w:w="3063"/>
        <w:gridCol w:w="30"/>
        <w:gridCol w:w="3297"/>
        <w:gridCol w:w="40"/>
      </w:tblGrid>
      <w:tr w:rsidR="00981896" w:rsidRPr="00785ADF" w:rsidTr="0049549C">
        <w:trPr>
          <w:trHeight w:val="512"/>
        </w:trPr>
        <w:tc>
          <w:tcPr>
            <w:tcW w:w="6379" w:type="dxa"/>
            <w:gridSpan w:val="3"/>
            <w:vAlign w:val="bottom"/>
          </w:tcPr>
          <w:p w:rsidR="00981896" w:rsidRPr="00785ADF" w:rsidRDefault="00981896" w:rsidP="0049549C">
            <w:pPr>
              <w:pStyle w:val="a5"/>
              <w:ind w:left="2100"/>
              <w:rPr>
                <w:sz w:val="20"/>
                <w:szCs w:val="20"/>
              </w:rPr>
            </w:pPr>
          </w:p>
          <w:p w:rsidR="00981896" w:rsidRDefault="00981896"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Default="00785ADF" w:rsidP="0049549C">
            <w:pPr>
              <w:rPr>
                <w:rFonts w:ascii="Times New Roman" w:eastAsia="Arial" w:hAnsi="Times New Roman" w:cs="Times New Roman"/>
                <w:b/>
                <w:bCs/>
                <w:sz w:val="24"/>
                <w:szCs w:val="20"/>
              </w:rPr>
            </w:pPr>
          </w:p>
          <w:p w:rsidR="00785ADF" w:rsidRPr="00785ADF" w:rsidRDefault="00785ADF" w:rsidP="0049549C">
            <w:pPr>
              <w:rPr>
                <w:rFonts w:ascii="Times New Roman" w:eastAsia="Arial" w:hAnsi="Times New Roman" w:cs="Times New Roman"/>
                <w:b/>
                <w:bCs/>
                <w:sz w:val="24"/>
                <w:szCs w:val="20"/>
              </w:rPr>
            </w:pPr>
          </w:p>
          <w:p w:rsidR="00981896" w:rsidRPr="00785ADF" w:rsidRDefault="00981896" w:rsidP="0049549C">
            <w:pPr>
              <w:ind w:right="-3461"/>
              <w:rPr>
                <w:rFonts w:ascii="Times New Roman" w:hAnsi="Times New Roman" w:cs="Times New Roman"/>
                <w:sz w:val="20"/>
                <w:szCs w:val="20"/>
              </w:rPr>
            </w:pPr>
            <w:r w:rsidRPr="00785ADF">
              <w:rPr>
                <w:rFonts w:ascii="Times New Roman" w:eastAsia="Arial" w:hAnsi="Times New Roman" w:cs="Times New Roman"/>
                <w:b/>
                <w:bCs/>
                <w:sz w:val="24"/>
                <w:szCs w:val="20"/>
              </w:rPr>
              <w:lastRenderedPageBreak/>
              <w:t>V. Оценка материально-технической базы</w:t>
            </w:r>
          </w:p>
        </w:tc>
        <w:tc>
          <w:tcPr>
            <w:tcW w:w="30" w:type="dxa"/>
            <w:vAlign w:val="bottom"/>
          </w:tcPr>
          <w:p w:rsidR="00981896" w:rsidRPr="00785ADF" w:rsidRDefault="00981896" w:rsidP="0049549C">
            <w:pPr>
              <w:rPr>
                <w:rFonts w:ascii="Times New Roman" w:hAnsi="Times New Roman" w:cs="Times New Roman"/>
                <w:sz w:val="24"/>
                <w:szCs w:val="24"/>
              </w:rPr>
            </w:pPr>
            <w:r w:rsidRPr="00785ADF">
              <w:rPr>
                <w:rFonts w:ascii="Times New Roman" w:hAnsi="Times New Roman" w:cs="Times New Roman"/>
                <w:sz w:val="24"/>
                <w:szCs w:val="24"/>
              </w:rPr>
              <w:lastRenderedPageBreak/>
              <w:t>азы</w:t>
            </w:r>
          </w:p>
        </w:tc>
        <w:tc>
          <w:tcPr>
            <w:tcW w:w="3297" w:type="dxa"/>
            <w:vAlign w:val="bottom"/>
          </w:tcPr>
          <w:p w:rsidR="00981896" w:rsidRPr="00785ADF" w:rsidRDefault="00981896" w:rsidP="0049549C">
            <w:pPr>
              <w:rPr>
                <w:rFonts w:ascii="Times New Roman" w:hAnsi="Times New Roman" w:cs="Times New Roman"/>
                <w:sz w:val="24"/>
                <w:szCs w:val="24"/>
              </w:rPr>
            </w:pPr>
          </w:p>
        </w:tc>
        <w:tc>
          <w:tcPr>
            <w:tcW w:w="40" w:type="dxa"/>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608"/>
        </w:trPr>
        <w:tc>
          <w:tcPr>
            <w:tcW w:w="6379" w:type="dxa"/>
            <w:gridSpan w:val="3"/>
            <w:vAlign w:val="bottom"/>
          </w:tcPr>
          <w:p w:rsidR="00981896" w:rsidRPr="00785ADF" w:rsidRDefault="00981896" w:rsidP="0049549C">
            <w:pPr>
              <w:ind w:left="220"/>
              <w:rPr>
                <w:rFonts w:ascii="Times New Roman" w:hAnsi="Times New Roman" w:cs="Times New Roman"/>
                <w:sz w:val="20"/>
                <w:szCs w:val="20"/>
              </w:rPr>
            </w:pPr>
            <w:r w:rsidRPr="00785ADF">
              <w:rPr>
                <w:rFonts w:ascii="Times New Roman" w:eastAsia="Times New Roman" w:hAnsi="Times New Roman" w:cs="Times New Roman"/>
                <w:i/>
                <w:iCs/>
                <w:sz w:val="24"/>
                <w:szCs w:val="24"/>
              </w:rPr>
              <w:lastRenderedPageBreak/>
              <w:t>Материально-техническая база учреждения</w:t>
            </w:r>
            <w:r w:rsidRPr="00785ADF">
              <w:rPr>
                <w:rFonts w:ascii="Times New Roman" w:eastAsia="Times New Roman" w:hAnsi="Times New Roman" w:cs="Times New Roman"/>
                <w:sz w:val="24"/>
                <w:szCs w:val="24"/>
              </w:rPr>
              <w:t>:</w:t>
            </w:r>
          </w:p>
        </w:tc>
        <w:tc>
          <w:tcPr>
            <w:tcW w:w="30" w:type="dxa"/>
            <w:vAlign w:val="bottom"/>
          </w:tcPr>
          <w:p w:rsidR="00981896" w:rsidRPr="00785ADF" w:rsidRDefault="00981896" w:rsidP="0049549C">
            <w:pPr>
              <w:rPr>
                <w:rFonts w:ascii="Times New Roman" w:hAnsi="Times New Roman" w:cs="Times New Roman"/>
                <w:sz w:val="24"/>
                <w:szCs w:val="24"/>
              </w:rPr>
            </w:pPr>
          </w:p>
        </w:tc>
        <w:tc>
          <w:tcPr>
            <w:tcW w:w="3297" w:type="dxa"/>
            <w:vAlign w:val="bottom"/>
          </w:tcPr>
          <w:p w:rsidR="00981896" w:rsidRPr="00785ADF" w:rsidRDefault="00981896" w:rsidP="0049549C">
            <w:pPr>
              <w:rPr>
                <w:rFonts w:ascii="Times New Roman" w:hAnsi="Times New Roman" w:cs="Times New Roman"/>
                <w:sz w:val="24"/>
                <w:szCs w:val="24"/>
              </w:rPr>
            </w:pPr>
          </w:p>
        </w:tc>
        <w:tc>
          <w:tcPr>
            <w:tcW w:w="40" w:type="dxa"/>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46"/>
        </w:trPr>
        <w:tc>
          <w:tcPr>
            <w:tcW w:w="3256" w:type="dxa"/>
            <w:vAlign w:val="bottom"/>
          </w:tcPr>
          <w:p w:rsidR="00981896" w:rsidRPr="00785ADF" w:rsidRDefault="00981896" w:rsidP="0049549C">
            <w:pPr>
              <w:rPr>
                <w:rFonts w:ascii="Times New Roman" w:hAnsi="Times New Roman" w:cs="Times New Roman"/>
                <w:sz w:val="4"/>
                <w:szCs w:val="4"/>
              </w:rPr>
            </w:pPr>
          </w:p>
        </w:tc>
        <w:tc>
          <w:tcPr>
            <w:tcW w:w="60" w:type="dxa"/>
            <w:vAlign w:val="bottom"/>
          </w:tcPr>
          <w:p w:rsidR="00981896" w:rsidRPr="00785ADF" w:rsidRDefault="00981896" w:rsidP="0049549C">
            <w:pPr>
              <w:rPr>
                <w:rFonts w:ascii="Times New Roman" w:hAnsi="Times New Roman" w:cs="Times New Roman"/>
                <w:sz w:val="4"/>
                <w:szCs w:val="4"/>
              </w:rPr>
            </w:pPr>
          </w:p>
        </w:tc>
        <w:tc>
          <w:tcPr>
            <w:tcW w:w="3063" w:type="dxa"/>
            <w:vAlign w:val="bottom"/>
          </w:tcPr>
          <w:p w:rsidR="00981896" w:rsidRPr="00785ADF" w:rsidRDefault="00981896" w:rsidP="0049549C">
            <w:pPr>
              <w:rPr>
                <w:rFonts w:ascii="Times New Roman" w:hAnsi="Times New Roman" w:cs="Times New Roman"/>
                <w:sz w:val="4"/>
                <w:szCs w:val="4"/>
              </w:rPr>
            </w:pPr>
          </w:p>
        </w:tc>
        <w:tc>
          <w:tcPr>
            <w:tcW w:w="30" w:type="dxa"/>
            <w:vAlign w:val="bottom"/>
          </w:tcPr>
          <w:p w:rsidR="00981896" w:rsidRPr="00785ADF" w:rsidRDefault="00981896" w:rsidP="0049549C">
            <w:pPr>
              <w:rPr>
                <w:rFonts w:ascii="Times New Roman" w:hAnsi="Times New Roman" w:cs="Times New Roman"/>
                <w:sz w:val="4"/>
                <w:szCs w:val="4"/>
              </w:rPr>
            </w:pPr>
          </w:p>
        </w:tc>
        <w:tc>
          <w:tcPr>
            <w:tcW w:w="3337" w:type="dxa"/>
            <w:gridSpan w:val="2"/>
            <w:vAlign w:val="bottom"/>
          </w:tcPr>
          <w:p w:rsidR="00981896" w:rsidRPr="00785ADF" w:rsidRDefault="00981896" w:rsidP="0049549C">
            <w:pPr>
              <w:rPr>
                <w:rFonts w:ascii="Times New Roman" w:hAnsi="Times New Roman" w:cs="Times New Roman"/>
                <w:sz w:val="4"/>
                <w:szCs w:val="4"/>
              </w:rPr>
            </w:pPr>
          </w:p>
        </w:tc>
      </w:tr>
      <w:tr w:rsidR="00981896" w:rsidRPr="00785ADF" w:rsidTr="0049549C">
        <w:trPr>
          <w:trHeight w:val="247"/>
        </w:trPr>
        <w:tc>
          <w:tcPr>
            <w:tcW w:w="3256" w:type="dxa"/>
            <w:tcBorders>
              <w:top w:val="single" w:sz="8" w:space="0" w:color="auto"/>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Наименование объекта</w:t>
            </w:r>
          </w:p>
        </w:tc>
        <w:tc>
          <w:tcPr>
            <w:tcW w:w="60" w:type="dxa"/>
            <w:tcBorders>
              <w:top w:val="single" w:sz="8" w:space="0" w:color="auto"/>
            </w:tcBorders>
            <w:vAlign w:val="bottom"/>
          </w:tcPr>
          <w:p w:rsidR="00981896" w:rsidRPr="00785ADF" w:rsidRDefault="00981896" w:rsidP="0049549C">
            <w:pPr>
              <w:rPr>
                <w:rFonts w:ascii="Times New Roman" w:hAnsi="Times New Roman" w:cs="Times New Roman"/>
                <w:sz w:val="20"/>
                <w:szCs w:val="21"/>
              </w:rPr>
            </w:pPr>
          </w:p>
        </w:tc>
        <w:tc>
          <w:tcPr>
            <w:tcW w:w="3063" w:type="dxa"/>
            <w:tcBorders>
              <w:top w:val="single" w:sz="8" w:space="0" w:color="auto"/>
            </w:tcBorders>
            <w:vAlign w:val="bottom"/>
          </w:tcPr>
          <w:p w:rsidR="00981896" w:rsidRPr="00785ADF" w:rsidRDefault="00981896" w:rsidP="0049549C">
            <w:pPr>
              <w:spacing w:line="247" w:lineRule="exact"/>
              <w:ind w:left="40"/>
              <w:rPr>
                <w:rFonts w:ascii="Times New Roman" w:hAnsi="Times New Roman" w:cs="Times New Roman"/>
                <w:sz w:val="20"/>
                <w:szCs w:val="20"/>
              </w:rPr>
            </w:pPr>
            <w:r w:rsidRPr="00785ADF">
              <w:rPr>
                <w:rFonts w:ascii="Times New Roman" w:eastAsia="Times New Roman" w:hAnsi="Times New Roman" w:cs="Times New Roman"/>
              </w:rPr>
              <w:t>Кол-во мест</w:t>
            </w:r>
          </w:p>
        </w:tc>
        <w:tc>
          <w:tcPr>
            <w:tcW w:w="30" w:type="dxa"/>
            <w:tcBorders>
              <w:top w:val="single" w:sz="8" w:space="0" w:color="auto"/>
              <w:right w:val="single" w:sz="8" w:space="0" w:color="auto"/>
            </w:tcBorders>
            <w:vAlign w:val="bottom"/>
          </w:tcPr>
          <w:p w:rsidR="00981896" w:rsidRPr="00785ADF" w:rsidRDefault="00981896" w:rsidP="0049549C">
            <w:pPr>
              <w:rPr>
                <w:rFonts w:ascii="Times New Roman" w:hAnsi="Times New Roman" w:cs="Times New Roman"/>
                <w:sz w:val="20"/>
                <w:szCs w:val="21"/>
              </w:rPr>
            </w:pPr>
          </w:p>
        </w:tc>
        <w:tc>
          <w:tcPr>
            <w:tcW w:w="3297" w:type="dxa"/>
            <w:tcBorders>
              <w:top w:val="single" w:sz="8" w:space="0" w:color="auto"/>
              <w:right w:val="single" w:sz="8" w:space="0" w:color="auto"/>
            </w:tcBorders>
            <w:vAlign w:val="bottom"/>
          </w:tcPr>
          <w:p w:rsidR="00981896" w:rsidRPr="00785ADF" w:rsidRDefault="00981896" w:rsidP="0049549C">
            <w:pPr>
              <w:spacing w:line="247" w:lineRule="exact"/>
              <w:ind w:left="100"/>
              <w:rPr>
                <w:rFonts w:ascii="Times New Roman" w:hAnsi="Times New Roman" w:cs="Times New Roman"/>
                <w:sz w:val="20"/>
                <w:szCs w:val="20"/>
              </w:rPr>
            </w:pPr>
            <w:r w:rsidRPr="00785ADF">
              <w:rPr>
                <w:rFonts w:ascii="Times New Roman" w:eastAsia="Times New Roman" w:hAnsi="Times New Roman" w:cs="Times New Roman"/>
              </w:rPr>
              <w:t>Площадь</w:t>
            </w:r>
          </w:p>
        </w:tc>
        <w:tc>
          <w:tcPr>
            <w:tcW w:w="40" w:type="dxa"/>
            <w:vAlign w:val="bottom"/>
          </w:tcPr>
          <w:p w:rsidR="00981896" w:rsidRPr="00785ADF" w:rsidRDefault="00981896" w:rsidP="0049549C">
            <w:pPr>
              <w:rPr>
                <w:rFonts w:ascii="Times New Roman" w:hAnsi="Times New Roman" w:cs="Times New Roman"/>
                <w:sz w:val="20"/>
                <w:szCs w:val="21"/>
              </w:rPr>
            </w:pPr>
          </w:p>
        </w:tc>
      </w:tr>
      <w:tr w:rsidR="00981896" w:rsidRPr="00785ADF" w:rsidTr="0049549C">
        <w:trPr>
          <w:trHeight w:val="286"/>
        </w:trPr>
        <w:tc>
          <w:tcPr>
            <w:tcW w:w="3256"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60" w:type="dxa"/>
            <w:tcBorders>
              <w:bottom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063" w:type="dxa"/>
            <w:tcBorders>
              <w:bottom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97"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0" w:type="dxa"/>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47"/>
        </w:trPr>
        <w:tc>
          <w:tcPr>
            <w:tcW w:w="3256"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 xml:space="preserve">Общая площадь помещений, </w:t>
            </w:r>
            <w:proofErr w:type="gramStart"/>
            <w:r w:rsidRPr="00785ADF">
              <w:rPr>
                <w:rFonts w:ascii="Times New Roman" w:eastAsia="Times New Roman" w:hAnsi="Times New Roman" w:cs="Times New Roman"/>
              </w:rPr>
              <w:t>в</w:t>
            </w:r>
            <w:proofErr w:type="gramEnd"/>
          </w:p>
        </w:tc>
        <w:tc>
          <w:tcPr>
            <w:tcW w:w="60" w:type="dxa"/>
            <w:vAlign w:val="bottom"/>
          </w:tcPr>
          <w:p w:rsidR="00981896" w:rsidRPr="00785ADF" w:rsidRDefault="00981896" w:rsidP="0049549C">
            <w:pPr>
              <w:rPr>
                <w:rFonts w:ascii="Times New Roman" w:hAnsi="Times New Roman" w:cs="Times New Roman"/>
                <w:sz w:val="20"/>
                <w:szCs w:val="21"/>
              </w:rPr>
            </w:pPr>
          </w:p>
        </w:tc>
        <w:tc>
          <w:tcPr>
            <w:tcW w:w="3063" w:type="dxa"/>
            <w:vAlign w:val="bottom"/>
          </w:tcPr>
          <w:p w:rsidR="00981896" w:rsidRPr="00785ADF" w:rsidRDefault="002F612C" w:rsidP="0049549C">
            <w:pPr>
              <w:spacing w:line="247" w:lineRule="exact"/>
              <w:ind w:right="1190"/>
              <w:jc w:val="right"/>
              <w:rPr>
                <w:rFonts w:ascii="Times New Roman" w:hAnsi="Times New Roman" w:cs="Times New Roman"/>
                <w:sz w:val="20"/>
                <w:szCs w:val="20"/>
              </w:rPr>
            </w:pPr>
            <w:r w:rsidRPr="00785ADF">
              <w:rPr>
                <w:rFonts w:ascii="Times New Roman" w:eastAsia="Times New Roman" w:hAnsi="Times New Roman" w:cs="Times New Roman"/>
              </w:rPr>
              <w:t>163</w:t>
            </w:r>
          </w:p>
        </w:tc>
        <w:tc>
          <w:tcPr>
            <w:tcW w:w="30" w:type="dxa"/>
            <w:tcBorders>
              <w:right w:val="single" w:sz="8" w:space="0" w:color="auto"/>
            </w:tcBorders>
            <w:vAlign w:val="bottom"/>
          </w:tcPr>
          <w:p w:rsidR="00981896" w:rsidRPr="00785ADF" w:rsidRDefault="00981896" w:rsidP="0049549C">
            <w:pPr>
              <w:rPr>
                <w:rFonts w:ascii="Times New Roman" w:hAnsi="Times New Roman" w:cs="Times New Roman"/>
                <w:sz w:val="20"/>
                <w:szCs w:val="21"/>
              </w:rPr>
            </w:pPr>
          </w:p>
        </w:tc>
        <w:tc>
          <w:tcPr>
            <w:tcW w:w="3297" w:type="dxa"/>
            <w:tcBorders>
              <w:right w:val="single" w:sz="8" w:space="0" w:color="auto"/>
            </w:tcBorders>
            <w:vAlign w:val="bottom"/>
          </w:tcPr>
          <w:p w:rsidR="00981896" w:rsidRPr="00785ADF" w:rsidRDefault="00981896" w:rsidP="0049549C">
            <w:pPr>
              <w:spacing w:line="247" w:lineRule="exact"/>
              <w:jc w:val="center"/>
              <w:rPr>
                <w:rFonts w:ascii="Times New Roman" w:hAnsi="Times New Roman" w:cs="Times New Roman"/>
                <w:sz w:val="20"/>
                <w:szCs w:val="20"/>
              </w:rPr>
            </w:pPr>
            <w:r w:rsidRPr="00785ADF">
              <w:rPr>
                <w:rFonts w:ascii="Times New Roman" w:eastAsia="Times New Roman" w:hAnsi="Times New Roman" w:cs="Times New Roman"/>
              </w:rPr>
              <w:t>242 кв.м.</w:t>
            </w:r>
          </w:p>
        </w:tc>
        <w:tc>
          <w:tcPr>
            <w:tcW w:w="40" w:type="dxa"/>
            <w:vAlign w:val="bottom"/>
          </w:tcPr>
          <w:p w:rsidR="00981896" w:rsidRPr="00785ADF" w:rsidRDefault="00981896" w:rsidP="0049549C">
            <w:pPr>
              <w:rPr>
                <w:rFonts w:ascii="Times New Roman" w:hAnsi="Times New Roman" w:cs="Times New Roman"/>
                <w:sz w:val="20"/>
                <w:szCs w:val="21"/>
              </w:rPr>
            </w:pPr>
          </w:p>
        </w:tc>
      </w:tr>
      <w:tr w:rsidR="00981896" w:rsidRPr="00785ADF" w:rsidTr="0049549C">
        <w:trPr>
          <w:trHeight w:val="288"/>
        </w:trPr>
        <w:tc>
          <w:tcPr>
            <w:tcW w:w="3256" w:type="dxa"/>
            <w:tcBorders>
              <w:left w:val="single" w:sz="8" w:space="0" w:color="auto"/>
              <w:right w:val="single" w:sz="8" w:space="0" w:color="auto"/>
            </w:tcBorders>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которых осуществляется</w:t>
            </w:r>
          </w:p>
        </w:tc>
        <w:tc>
          <w:tcPr>
            <w:tcW w:w="60" w:type="dxa"/>
            <w:vAlign w:val="bottom"/>
          </w:tcPr>
          <w:p w:rsidR="00981896" w:rsidRPr="00785ADF" w:rsidRDefault="00981896" w:rsidP="0049549C">
            <w:pPr>
              <w:rPr>
                <w:rFonts w:ascii="Times New Roman" w:hAnsi="Times New Roman" w:cs="Times New Roman"/>
                <w:sz w:val="24"/>
                <w:szCs w:val="24"/>
              </w:rPr>
            </w:pPr>
          </w:p>
        </w:tc>
        <w:tc>
          <w:tcPr>
            <w:tcW w:w="3063" w:type="dxa"/>
            <w:vAlign w:val="bottom"/>
          </w:tcPr>
          <w:p w:rsidR="00981896" w:rsidRPr="00785ADF" w:rsidRDefault="00981896" w:rsidP="0049549C">
            <w:pPr>
              <w:rPr>
                <w:rFonts w:ascii="Times New Roman" w:hAnsi="Times New Roman" w:cs="Times New Roman"/>
                <w:sz w:val="24"/>
                <w:szCs w:val="24"/>
              </w:rPr>
            </w:pPr>
          </w:p>
        </w:tc>
        <w:tc>
          <w:tcPr>
            <w:tcW w:w="3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97"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0" w:type="dxa"/>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88"/>
        </w:trPr>
        <w:tc>
          <w:tcPr>
            <w:tcW w:w="3256" w:type="dxa"/>
            <w:tcBorders>
              <w:left w:val="single" w:sz="8" w:space="0" w:color="auto"/>
              <w:right w:val="single" w:sz="8" w:space="0" w:color="auto"/>
            </w:tcBorders>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образовательная</w:t>
            </w:r>
          </w:p>
        </w:tc>
        <w:tc>
          <w:tcPr>
            <w:tcW w:w="60" w:type="dxa"/>
            <w:vAlign w:val="bottom"/>
          </w:tcPr>
          <w:p w:rsidR="00981896" w:rsidRPr="00785ADF" w:rsidRDefault="00981896" w:rsidP="0049549C">
            <w:pPr>
              <w:rPr>
                <w:rFonts w:ascii="Times New Roman" w:hAnsi="Times New Roman" w:cs="Times New Roman"/>
                <w:sz w:val="24"/>
                <w:szCs w:val="24"/>
              </w:rPr>
            </w:pPr>
          </w:p>
        </w:tc>
        <w:tc>
          <w:tcPr>
            <w:tcW w:w="3063" w:type="dxa"/>
            <w:vAlign w:val="bottom"/>
          </w:tcPr>
          <w:p w:rsidR="00981896" w:rsidRPr="00785ADF" w:rsidRDefault="00981896" w:rsidP="0049549C">
            <w:pPr>
              <w:rPr>
                <w:rFonts w:ascii="Times New Roman" w:hAnsi="Times New Roman" w:cs="Times New Roman"/>
                <w:sz w:val="24"/>
                <w:szCs w:val="24"/>
              </w:rPr>
            </w:pPr>
          </w:p>
        </w:tc>
        <w:tc>
          <w:tcPr>
            <w:tcW w:w="3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97"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0" w:type="dxa"/>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88"/>
        </w:trPr>
        <w:tc>
          <w:tcPr>
            <w:tcW w:w="3256" w:type="dxa"/>
            <w:tcBorders>
              <w:left w:val="single" w:sz="8" w:space="0" w:color="auto"/>
              <w:right w:val="single" w:sz="8" w:space="0" w:color="auto"/>
            </w:tcBorders>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деятельность</w:t>
            </w:r>
          </w:p>
        </w:tc>
        <w:tc>
          <w:tcPr>
            <w:tcW w:w="60" w:type="dxa"/>
            <w:vAlign w:val="bottom"/>
          </w:tcPr>
          <w:p w:rsidR="00981896" w:rsidRPr="00785ADF" w:rsidRDefault="00981896" w:rsidP="0049549C">
            <w:pPr>
              <w:rPr>
                <w:rFonts w:ascii="Times New Roman" w:hAnsi="Times New Roman" w:cs="Times New Roman"/>
                <w:sz w:val="24"/>
                <w:szCs w:val="24"/>
              </w:rPr>
            </w:pPr>
          </w:p>
        </w:tc>
        <w:tc>
          <w:tcPr>
            <w:tcW w:w="3063" w:type="dxa"/>
            <w:vAlign w:val="bottom"/>
          </w:tcPr>
          <w:p w:rsidR="00981896" w:rsidRPr="00785ADF" w:rsidRDefault="00981896" w:rsidP="0049549C">
            <w:pPr>
              <w:rPr>
                <w:rFonts w:ascii="Times New Roman" w:hAnsi="Times New Roman" w:cs="Times New Roman"/>
                <w:sz w:val="24"/>
                <w:szCs w:val="24"/>
              </w:rPr>
            </w:pPr>
          </w:p>
        </w:tc>
        <w:tc>
          <w:tcPr>
            <w:tcW w:w="30"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97"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0" w:type="dxa"/>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684"/>
        </w:trPr>
        <w:tc>
          <w:tcPr>
            <w:tcW w:w="3256"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60" w:type="dxa"/>
            <w:tcBorders>
              <w:bottom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063" w:type="dxa"/>
            <w:tcBorders>
              <w:bottom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97"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0" w:type="dxa"/>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47"/>
        </w:trPr>
        <w:tc>
          <w:tcPr>
            <w:tcW w:w="3256"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Столовая</w:t>
            </w:r>
          </w:p>
        </w:tc>
        <w:tc>
          <w:tcPr>
            <w:tcW w:w="60" w:type="dxa"/>
            <w:vAlign w:val="bottom"/>
          </w:tcPr>
          <w:p w:rsidR="00981896" w:rsidRPr="00785ADF" w:rsidRDefault="00981896" w:rsidP="0049549C">
            <w:pPr>
              <w:rPr>
                <w:rFonts w:ascii="Times New Roman" w:hAnsi="Times New Roman" w:cs="Times New Roman"/>
                <w:sz w:val="20"/>
                <w:szCs w:val="21"/>
              </w:rPr>
            </w:pPr>
          </w:p>
        </w:tc>
        <w:tc>
          <w:tcPr>
            <w:tcW w:w="3063" w:type="dxa"/>
            <w:vAlign w:val="bottom"/>
          </w:tcPr>
          <w:p w:rsidR="00981896" w:rsidRPr="00785ADF" w:rsidRDefault="00981896" w:rsidP="0049549C">
            <w:pPr>
              <w:spacing w:line="247" w:lineRule="exact"/>
              <w:ind w:right="1230"/>
              <w:jc w:val="right"/>
              <w:rPr>
                <w:rFonts w:ascii="Times New Roman" w:hAnsi="Times New Roman" w:cs="Times New Roman"/>
                <w:sz w:val="20"/>
                <w:szCs w:val="20"/>
              </w:rPr>
            </w:pPr>
            <w:r w:rsidRPr="00785ADF">
              <w:rPr>
                <w:rFonts w:ascii="Times New Roman" w:eastAsia="Times New Roman" w:hAnsi="Times New Roman" w:cs="Times New Roman"/>
              </w:rPr>
              <w:t>0</w:t>
            </w:r>
          </w:p>
        </w:tc>
        <w:tc>
          <w:tcPr>
            <w:tcW w:w="30" w:type="dxa"/>
            <w:tcBorders>
              <w:right w:val="single" w:sz="8" w:space="0" w:color="auto"/>
            </w:tcBorders>
            <w:vAlign w:val="bottom"/>
          </w:tcPr>
          <w:p w:rsidR="00981896" w:rsidRPr="00785ADF" w:rsidRDefault="00981896" w:rsidP="0049549C">
            <w:pPr>
              <w:rPr>
                <w:rFonts w:ascii="Times New Roman" w:hAnsi="Times New Roman" w:cs="Times New Roman"/>
                <w:sz w:val="20"/>
                <w:szCs w:val="21"/>
              </w:rPr>
            </w:pPr>
          </w:p>
        </w:tc>
        <w:tc>
          <w:tcPr>
            <w:tcW w:w="3297" w:type="dxa"/>
            <w:tcBorders>
              <w:right w:val="single" w:sz="8" w:space="0" w:color="auto"/>
            </w:tcBorders>
            <w:vAlign w:val="bottom"/>
          </w:tcPr>
          <w:p w:rsidR="00981896" w:rsidRPr="00785ADF" w:rsidRDefault="00981896" w:rsidP="0049549C">
            <w:pPr>
              <w:spacing w:line="247" w:lineRule="exact"/>
              <w:jc w:val="center"/>
              <w:rPr>
                <w:rFonts w:ascii="Times New Roman" w:hAnsi="Times New Roman" w:cs="Times New Roman"/>
                <w:sz w:val="20"/>
                <w:szCs w:val="20"/>
              </w:rPr>
            </w:pPr>
            <w:r w:rsidRPr="00785ADF">
              <w:rPr>
                <w:rFonts w:ascii="Times New Roman" w:hAnsi="Times New Roman" w:cs="Times New Roman"/>
                <w:sz w:val="20"/>
                <w:szCs w:val="20"/>
              </w:rPr>
              <w:t>0</w:t>
            </w:r>
          </w:p>
        </w:tc>
        <w:tc>
          <w:tcPr>
            <w:tcW w:w="40" w:type="dxa"/>
            <w:vAlign w:val="bottom"/>
          </w:tcPr>
          <w:p w:rsidR="00981896" w:rsidRPr="00785ADF" w:rsidRDefault="00981896" w:rsidP="0049549C">
            <w:pPr>
              <w:rPr>
                <w:rFonts w:ascii="Times New Roman" w:hAnsi="Times New Roman" w:cs="Times New Roman"/>
                <w:sz w:val="20"/>
                <w:szCs w:val="21"/>
              </w:rPr>
            </w:pPr>
          </w:p>
        </w:tc>
      </w:tr>
      <w:tr w:rsidR="00981896" w:rsidRPr="00785ADF" w:rsidTr="0049549C">
        <w:trPr>
          <w:trHeight w:val="280"/>
        </w:trPr>
        <w:tc>
          <w:tcPr>
            <w:tcW w:w="3256"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60" w:type="dxa"/>
            <w:tcBorders>
              <w:bottom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063" w:type="dxa"/>
            <w:tcBorders>
              <w:bottom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97"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0" w:type="dxa"/>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47"/>
        </w:trPr>
        <w:tc>
          <w:tcPr>
            <w:tcW w:w="3256"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Музыальны зал</w:t>
            </w:r>
          </w:p>
        </w:tc>
        <w:tc>
          <w:tcPr>
            <w:tcW w:w="60" w:type="dxa"/>
            <w:vAlign w:val="bottom"/>
          </w:tcPr>
          <w:p w:rsidR="00981896" w:rsidRPr="00785ADF" w:rsidRDefault="00981896" w:rsidP="0049549C">
            <w:pPr>
              <w:rPr>
                <w:rFonts w:ascii="Times New Roman" w:hAnsi="Times New Roman" w:cs="Times New Roman"/>
                <w:sz w:val="20"/>
                <w:szCs w:val="21"/>
              </w:rPr>
            </w:pPr>
          </w:p>
        </w:tc>
        <w:tc>
          <w:tcPr>
            <w:tcW w:w="3063" w:type="dxa"/>
            <w:vAlign w:val="bottom"/>
          </w:tcPr>
          <w:p w:rsidR="00981896" w:rsidRPr="00785ADF" w:rsidRDefault="00981896" w:rsidP="0049549C">
            <w:pPr>
              <w:rPr>
                <w:rFonts w:ascii="Times New Roman" w:hAnsi="Times New Roman" w:cs="Times New Roman"/>
                <w:sz w:val="20"/>
                <w:szCs w:val="21"/>
              </w:rPr>
            </w:pPr>
          </w:p>
        </w:tc>
        <w:tc>
          <w:tcPr>
            <w:tcW w:w="30" w:type="dxa"/>
            <w:tcBorders>
              <w:right w:val="single" w:sz="8" w:space="0" w:color="auto"/>
            </w:tcBorders>
            <w:vAlign w:val="bottom"/>
          </w:tcPr>
          <w:p w:rsidR="00981896" w:rsidRPr="00785ADF" w:rsidRDefault="00981896" w:rsidP="0049549C">
            <w:pPr>
              <w:rPr>
                <w:rFonts w:ascii="Times New Roman" w:hAnsi="Times New Roman" w:cs="Times New Roman"/>
                <w:sz w:val="20"/>
                <w:szCs w:val="21"/>
              </w:rPr>
            </w:pPr>
          </w:p>
        </w:tc>
        <w:tc>
          <w:tcPr>
            <w:tcW w:w="3297" w:type="dxa"/>
            <w:tcBorders>
              <w:right w:val="single" w:sz="8" w:space="0" w:color="auto"/>
            </w:tcBorders>
            <w:vAlign w:val="bottom"/>
          </w:tcPr>
          <w:p w:rsidR="00981896" w:rsidRPr="00785ADF" w:rsidRDefault="00981896" w:rsidP="0049549C">
            <w:pPr>
              <w:spacing w:line="247" w:lineRule="exact"/>
              <w:jc w:val="center"/>
              <w:rPr>
                <w:rFonts w:ascii="Times New Roman" w:hAnsi="Times New Roman" w:cs="Times New Roman"/>
                <w:sz w:val="20"/>
                <w:szCs w:val="20"/>
              </w:rPr>
            </w:pPr>
            <w:r w:rsidRPr="00785ADF">
              <w:rPr>
                <w:rFonts w:ascii="Times New Roman" w:eastAsia="Times New Roman" w:hAnsi="Times New Roman" w:cs="Times New Roman"/>
                <w:w w:val="99"/>
              </w:rPr>
              <w:t>130 кв</w:t>
            </w:r>
            <w:proofErr w:type="gramStart"/>
            <w:r w:rsidRPr="00785ADF">
              <w:rPr>
                <w:rFonts w:ascii="Times New Roman" w:eastAsia="Times New Roman" w:hAnsi="Times New Roman" w:cs="Times New Roman"/>
                <w:w w:val="99"/>
              </w:rPr>
              <w:t>.м</w:t>
            </w:r>
            <w:proofErr w:type="gramEnd"/>
          </w:p>
        </w:tc>
        <w:tc>
          <w:tcPr>
            <w:tcW w:w="40" w:type="dxa"/>
            <w:vAlign w:val="bottom"/>
          </w:tcPr>
          <w:p w:rsidR="00981896" w:rsidRPr="00785ADF" w:rsidRDefault="00981896" w:rsidP="0049549C">
            <w:pPr>
              <w:rPr>
                <w:rFonts w:ascii="Times New Roman" w:hAnsi="Times New Roman" w:cs="Times New Roman"/>
                <w:sz w:val="20"/>
                <w:szCs w:val="21"/>
              </w:rPr>
            </w:pPr>
          </w:p>
        </w:tc>
      </w:tr>
      <w:tr w:rsidR="00981896" w:rsidRPr="00785ADF" w:rsidTr="0049549C">
        <w:trPr>
          <w:trHeight w:val="285"/>
        </w:trPr>
        <w:tc>
          <w:tcPr>
            <w:tcW w:w="3256"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60" w:type="dxa"/>
            <w:tcBorders>
              <w:bottom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063" w:type="dxa"/>
            <w:tcBorders>
              <w:bottom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97"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40" w:type="dxa"/>
            <w:vAlign w:val="bottom"/>
          </w:tcPr>
          <w:p w:rsidR="00981896" w:rsidRPr="00785ADF" w:rsidRDefault="00981896" w:rsidP="0049549C">
            <w:pPr>
              <w:rPr>
                <w:rFonts w:ascii="Times New Roman" w:hAnsi="Times New Roman" w:cs="Times New Roman"/>
                <w:sz w:val="24"/>
                <w:szCs w:val="24"/>
              </w:rPr>
            </w:pPr>
          </w:p>
        </w:tc>
      </w:tr>
    </w:tbl>
    <w:tbl>
      <w:tblPr>
        <w:tblpPr w:leftFromText="180" w:rightFromText="180" w:vertAnchor="text" w:horzAnchor="margin" w:tblpY="53"/>
        <w:tblW w:w="0" w:type="auto"/>
        <w:tblLayout w:type="fixed"/>
        <w:tblCellMar>
          <w:left w:w="0" w:type="dxa"/>
          <w:right w:w="0" w:type="dxa"/>
        </w:tblCellMar>
        <w:tblLook w:val="04A0"/>
      </w:tblPr>
      <w:tblGrid>
        <w:gridCol w:w="3260"/>
        <w:gridCol w:w="3129"/>
        <w:gridCol w:w="3251"/>
      </w:tblGrid>
      <w:tr w:rsidR="00981896" w:rsidRPr="00785ADF" w:rsidTr="0049549C">
        <w:trPr>
          <w:trHeight w:val="285"/>
        </w:trPr>
        <w:tc>
          <w:tcPr>
            <w:tcW w:w="326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129"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51"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47"/>
        </w:trPr>
        <w:tc>
          <w:tcPr>
            <w:tcW w:w="326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Спортивный зал</w:t>
            </w:r>
          </w:p>
        </w:tc>
        <w:tc>
          <w:tcPr>
            <w:tcW w:w="3129" w:type="dxa"/>
            <w:tcBorders>
              <w:right w:val="single" w:sz="8" w:space="0" w:color="auto"/>
            </w:tcBorders>
            <w:vAlign w:val="bottom"/>
          </w:tcPr>
          <w:p w:rsidR="00981896" w:rsidRPr="00785ADF" w:rsidRDefault="00981896" w:rsidP="0049549C">
            <w:pPr>
              <w:rPr>
                <w:rFonts w:ascii="Times New Roman" w:hAnsi="Times New Roman" w:cs="Times New Roman"/>
                <w:sz w:val="20"/>
                <w:szCs w:val="21"/>
              </w:rPr>
            </w:pPr>
          </w:p>
        </w:tc>
        <w:tc>
          <w:tcPr>
            <w:tcW w:w="3251" w:type="dxa"/>
            <w:tcBorders>
              <w:right w:val="single" w:sz="8" w:space="0" w:color="auto"/>
            </w:tcBorders>
            <w:vAlign w:val="bottom"/>
          </w:tcPr>
          <w:p w:rsidR="00981896" w:rsidRPr="00785ADF" w:rsidRDefault="00981896" w:rsidP="0049549C">
            <w:pPr>
              <w:spacing w:line="247" w:lineRule="exact"/>
              <w:jc w:val="center"/>
              <w:rPr>
                <w:rFonts w:ascii="Times New Roman" w:hAnsi="Times New Roman" w:cs="Times New Roman"/>
                <w:sz w:val="20"/>
                <w:szCs w:val="20"/>
              </w:rPr>
            </w:pPr>
            <w:r w:rsidRPr="00785ADF">
              <w:rPr>
                <w:rFonts w:ascii="Times New Roman" w:eastAsia="Times New Roman" w:hAnsi="Times New Roman" w:cs="Times New Roman"/>
                <w:w w:val="99"/>
              </w:rPr>
              <w:t>195,8 кв</w:t>
            </w:r>
            <w:proofErr w:type="gramStart"/>
            <w:r w:rsidRPr="00785ADF">
              <w:rPr>
                <w:rFonts w:ascii="Times New Roman" w:eastAsia="Times New Roman" w:hAnsi="Times New Roman" w:cs="Times New Roman"/>
                <w:w w:val="99"/>
              </w:rPr>
              <w:t>.м</w:t>
            </w:r>
            <w:proofErr w:type="gramEnd"/>
          </w:p>
        </w:tc>
      </w:tr>
      <w:tr w:rsidR="00981896" w:rsidRPr="00785ADF" w:rsidTr="0049549C">
        <w:trPr>
          <w:trHeight w:val="280"/>
        </w:trPr>
        <w:tc>
          <w:tcPr>
            <w:tcW w:w="326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129"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51"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47"/>
        </w:trPr>
        <w:tc>
          <w:tcPr>
            <w:tcW w:w="326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Спортивная площадка</w:t>
            </w:r>
          </w:p>
        </w:tc>
        <w:tc>
          <w:tcPr>
            <w:tcW w:w="3129" w:type="dxa"/>
            <w:tcBorders>
              <w:right w:val="single" w:sz="8" w:space="0" w:color="auto"/>
            </w:tcBorders>
            <w:vAlign w:val="bottom"/>
          </w:tcPr>
          <w:p w:rsidR="00981896" w:rsidRPr="00785ADF" w:rsidRDefault="00981896" w:rsidP="0049549C">
            <w:pPr>
              <w:rPr>
                <w:rFonts w:ascii="Times New Roman" w:hAnsi="Times New Roman" w:cs="Times New Roman"/>
                <w:sz w:val="20"/>
                <w:szCs w:val="21"/>
              </w:rPr>
            </w:pPr>
          </w:p>
        </w:tc>
        <w:tc>
          <w:tcPr>
            <w:tcW w:w="3251" w:type="dxa"/>
            <w:tcBorders>
              <w:right w:val="single" w:sz="8" w:space="0" w:color="auto"/>
            </w:tcBorders>
            <w:vAlign w:val="bottom"/>
          </w:tcPr>
          <w:p w:rsidR="00981896" w:rsidRPr="00785ADF" w:rsidRDefault="00981896" w:rsidP="0049549C">
            <w:pPr>
              <w:spacing w:line="247" w:lineRule="exact"/>
              <w:jc w:val="center"/>
              <w:rPr>
                <w:rFonts w:ascii="Times New Roman" w:hAnsi="Times New Roman" w:cs="Times New Roman"/>
                <w:sz w:val="20"/>
                <w:szCs w:val="20"/>
              </w:rPr>
            </w:pPr>
            <w:r w:rsidRPr="00785ADF">
              <w:rPr>
                <w:rFonts w:ascii="Times New Roman" w:eastAsia="Times New Roman" w:hAnsi="Times New Roman" w:cs="Times New Roman"/>
              </w:rPr>
              <w:t>500 кв</w:t>
            </w:r>
            <w:proofErr w:type="gramStart"/>
            <w:r w:rsidRPr="00785ADF">
              <w:rPr>
                <w:rFonts w:ascii="Times New Roman" w:eastAsia="Times New Roman" w:hAnsi="Times New Roman" w:cs="Times New Roman"/>
              </w:rPr>
              <w:t>.м</w:t>
            </w:r>
            <w:proofErr w:type="gramEnd"/>
          </w:p>
        </w:tc>
      </w:tr>
      <w:tr w:rsidR="00981896" w:rsidRPr="00785ADF" w:rsidTr="0049549C">
        <w:trPr>
          <w:trHeight w:val="286"/>
        </w:trPr>
        <w:tc>
          <w:tcPr>
            <w:tcW w:w="326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129"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51"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47"/>
        </w:trPr>
        <w:tc>
          <w:tcPr>
            <w:tcW w:w="326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Медицинский кабинет</w:t>
            </w:r>
          </w:p>
        </w:tc>
        <w:tc>
          <w:tcPr>
            <w:tcW w:w="3129" w:type="dxa"/>
            <w:tcBorders>
              <w:right w:val="single" w:sz="8" w:space="0" w:color="auto"/>
            </w:tcBorders>
            <w:vAlign w:val="bottom"/>
          </w:tcPr>
          <w:p w:rsidR="00981896" w:rsidRPr="00785ADF" w:rsidRDefault="00981896" w:rsidP="0049549C">
            <w:pPr>
              <w:rPr>
                <w:rFonts w:ascii="Times New Roman" w:hAnsi="Times New Roman" w:cs="Times New Roman"/>
                <w:sz w:val="20"/>
                <w:szCs w:val="21"/>
              </w:rPr>
            </w:pPr>
          </w:p>
        </w:tc>
        <w:tc>
          <w:tcPr>
            <w:tcW w:w="3251" w:type="dxa"/>
            <w:tcBorders>
              <w:right w:val="single" w:sz="8" w:space="0" w:color="auto"/>
            </w:tcBorders>
            <w:vAlign w:val="bottom"/>
          </w:tcPr>
          <w:p w:rsidR="00981896" w:rsidRPr="00785ADF" w:rsidRDefault="00981896" w:rsidP="0049549C">
            <w:pPr>
              <w:spacing w:line="247" w:lineRule="exact"/>
              <w:jc w:val="center"/>
              <w:rPr>
                <w:rFonts w:ascii="Times New Roman" w:hAnsi="Times New Roman" w:cs="Times New Roman"/>
                <w:sz w:val="20"/>
                <w:szCs w:val="20"/>
              </w:rPr>
            </w:pPr>
            <w:r w:rsidRPr="00785ADF">
              <w:rPr>
                <w:rFonts w:ascii="Times New Roman" w:eastAsia="Times New Roman" w:hAnsi="Times New Roman" w:cs="Times New Roman"/>
              </w:rPr>
              <w:t>14 кв</w:t>
            </w:r>
            <w:proofErr w:type="gramStart"/>
            <w:r w:rsidRPr="00785ADF">
              <w:rPr>
                <w:rFonts w:ascii="Times New Roman" w:eastAsia="Times New Roman" w:hAnsi="Times New Roman" w:cs="Times New Roman"/>
              </w:rPr>
              <w:t>.м</w:t>
            </w:r>
            <w:proofErr w:type="gramEnd"/>
          </w:p>
        </w:tc>
      </w:tr>
      <w:tr w:rsidR="00981896" w:rsidRPr="00785ADF" w:rsidTr="0049549C">
        <w:trPr>
          <w:trHeight w:val="331"/>
        </w:trPr>
        <w:tc>
          <w:tcPr>
            <w:tcW w:w="3260" w:type="dxa"/>
            <w:tcBorders>
              <w:left w:val="single" w:sz="8" w:space="0" w:color="auto"/>
              <w:right w:val="single" w:sz="8" w:space="0" w:color="auto"/>
            </w:tcBorders>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(изолятор)</w:t>
            </w:r>
          </w:p>
        </w:tc>
        <w:tc>
          <w:tcPr>
            <w:tcW w:w="3129"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251" w:type="dxa"/>
            <w:tcBorders>
              <w:right w:val="single" w:sz="8" w:space="0" w:color="auto"/>
            </w:tcBorders>
            <w:vAlign w:val="bottom"/>
          </w:tcPr>
          <w:p w:rsidR="00981896" w:rsidRPr="00785ADF" w:rsidRDefault="00981896" w:rsidP="0049549C">
            <w:pPr>
              <w:rPr>
                <w:rFonts w:ascii="Times New Roman" w:hAnsi="Times New Roman" w:cs="Times New Roman"/>
                <w:sz w:val="24"/>
                <w:szCs w:val="24"/>
              </w:rPr>
            </w:pPr>
          </w:p>
        </w:tc>
      </w:tr>
      <w:tr w:rsidR="00981896" w:rsidRPr="00785ADF" w:rsidTr="0049549C">
        <w:trPr>
          <w:trHeight w:val="266"/>
        </w:trPr>
        <w:tc>
          <w:tcPr>
            <w:tcW w:w="326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Cs w:val="23"/>
              </w:rPr>
            </w:pPr>
          </w:p>
        </w:tc>
        <w:tc>
          <w:tcPr>
            <w:tcW w:w="3129"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Cs w:val="23"/>
              </w:rPr>
            </w:pPr>
          </w:p>
        </w:tc>
        <w:tc>
          <w:tcPr>
            <w:tcW w:w="3251"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Cs w:val="23"/>
              </w:rPr>
            </w:pPr>
          </w:p>
        </w:tc>
      </w:tr>
    </w:tbl>
    <w:p w:rsidR="00981896" w:rsidRPr="00785ADF" w:rsidRDefault="00981896" w:rsidP="00981896">
      <w:pPr>
        <w:rPr>
          <w:rFonts w:ascii="Times New Roman" w:hAnsi="Times New Roman" w:cs="Times New Roman"/>
        </w:rPr>
      </w:pPr>
    </w:p>
    <w:p w:rsidR="00981896" w:rsidRPr="00785ADF" w:rsidRDefault="00981896" w:rsidP="00981896">
      <w:pPr>
        <w:rPr>
          <w:rFonts w:ascii="Times New Roman" w:hAnsi="Times New Roman" w:cs="Times New Roman"/>
        </w:rPr>
      </w:pPr>
    </w:p>
    <w:p w:rsidR="00981896" w:rsidRPr="00785ADF" w:rsidRDefault="00981896" w:rsidP="00981896">
      <w:pPr>
        <w:rPr>
          <w:rFonts w:ascii="Times New Roman" w:hAnsi="Times New Roman" w:cs="Times New Roman"/>
        </w:rPr>
      </w:pPr>
    </w:p>
    <w:p w:rsidR="00981896" w:rsidRPr="00785ADF" w:rsidRDefault="00981896" w:rsidP="00981896">
      <w:pPr>
        <w:rPr>
          <w:rFonts w:ascii="Times New Roman" w:hAnsi="Times New Roman" w:cs="Times New Roman"/>
        </w:rPr>
      </w:pPr>
    </w:p>
    <w:p w:rsidR="00981896" w:rsidRPr="00785ADF" w:rsidRDefault="00981896" w:rsidP="00981896">
      <w:pPr>
        <w:rPr>
          <w:rFonts w:ascii="Times New Roman" w:hAnsi="Times New Roman" w:cs="Times New Roman"/>
        </w:rPr>
      </w:pPr>
    </w:p>
    <w:p w:rsidR="00981896" w:rsidRPr="00785ADF" w:rsidRDefault="00981896" w:rsidP="00981896">
      <w:pPr>
        <w:rPr>
          <w:rFonts w:ascii="Times New Roman" w:hAnsi="Times New Roman" w:cs="Times New Roman"/>
        </w:rPr>
      </w:pPr>
    </w:p>
    <w:p w:rsidR="00981896" w:rsidRPr="00785ADF" w:rsidRDefault="00981896" w:rsidP="00981896">
      <w:pPr>
        <w:rPr>
          <w:rFonts w:ascii="Times New Roman" w:hAnsi="Times New Roman" w:cs="Times New Roman"/>
        </w:rPr>
        <w:sectPr w:rsidR="00981896" w:rsidRPr="00785ADF">
          <w:pgSz w:w="11900" w:h="16838"/>
          <w:pgMar w:top="1440" w:right="924" w:bottom="737" w:left="920" w:header="0" w:footer="0" w:gutter="0"/>
          <w:cols w:space="720" w:equalWidth="0">
            <w:col w:w="10060"/>
          </w:cols>
        </w:sectPr>
      </w:pPr>
    </w:p>
    <w:p w:rsidR="00981896" w:rsidRPr="00785ADF" w:rsidRDefault="00981896" w:rsidP="00785ADF">
      <w:pPr>
        <w:rPr>
          <w:rFonts w:ascii="Times New Roman" w:eastAsia="Times New Roman" w:hAnsi="Times New Roman" w:cs="Times New Roman"/>
          <w:b/>
          <w:bCs/>
          <w:sz w:val="24"/>
          <w:szCs w:val="24"/>
        </w:rPr>
      </w:pPr>
      <w:r w:rsidRPr="00785ADF">
        <w:rPr>
          <w:rFonts w:ascii="Times New Roman" w:eastAsia="Times New Roman" w:hAnsi="Times New Roman" w:cs="Times New Roman"/>
          <w:b/>
          <w:bCs/>
          <w:sz w:val="24"/>
          <w:szCs w:val="24"/>
        </w:rPr>
        <w:lastRenderedPageBreak/>
        <w:t>Инфраструктура</w:t>
      </w:r>
    </w:p>
    <w:p w:rsidR="00981896" w:rsidRPr="00785ADF" w:rsidRDefault="00981896" w:rsidP="00981896">
      <w:pPr>
        <w:spacing w:line="7" w:lineRule="exact"/>
        <w:rPr>
          <w:rFonts w:ascii="Times New Roman" w:hAnsi="Times New Roman" w:cs="Times New Roman"/>
          <w:sz w:val="20"/>
          <w:szCs w:val="20"/>
        </w:rPr>
      </w:pPr>
    </w:p>
    <w:tbl>
      <w:tblPr>
        <w:tblW w:w="0" w:type="auto"/>
        <w:tblInd w:w="10" w:type="dxa"/>
        <w:tblLayout w:type="fixed"/>
        <w:tblCellMar>
          <w:left w:w="0" w:type="dxa"/>
          <w:right w:w="0" w:type="dxa"/>
        </w:tblCellMar>
        <w:tblLook w:val="04A0"/>
      </w:tblPr>
      <w:tblGrid>
        <w:gridCol w:w="6320"/>
        <w:gridCol w:w="3360"/>
        <w:gridCol w:w="30"/>
      </w:tblGrid>
      <w:tr w:rsidR="00981896" w:rsidRPr="00785ADF" w:rsidTr="0049549C">
        <w:trPr>
          <w:trHeight w:val="267"/>
        </w:trPr>
        <w:tc>
          <w:tcPr>
            <w:tcW w:w="6320" w:type="dxa"/>
            <w:tcBorders>
              <w:top w:val="single" w:sz="8" w:space="0" w:color="auto"/>
              <w:left w:val="single" w:sz="8" w:space="0" w:color="auto"/>
              <w:right w:val="single" w:sz="8" w:space="0" w:color="auto"/>
            </w:tcBorders>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Наименование показателя</w:t>
            </w:r>
          </w:p>
        </w:tc>
        <w:tc>
          <w:tcPr>
            <w:tcW w:w="3360" w:type="dxa"/>
            <w:tcBorders>
              <w:top w:val="single" w:sz="8" w:space="0" w:color="auto"/>
              <w:right w:val="single" w:sz="8" w:space="0" w:color="auto"/>
            </w:tcBorders>
            <w:vAlign w:val="bottom"/>
          </w:tcPr>
          <w:p w:rsidR="00981896" w:rsidRPr="00785ADF" w:rsidRDefault="00981896" w:rsidP="0049549C">
            <w:pPr>
              <w:ind w:left="80"/>
              <w:rPr>
                <w:rFonts w:ascii="Times New Roman" w:hAnsi="Times New Roman" w:cs="Times New Roman"/>
                <w:sz w:val="20"/>
                <w:szCs w:val="20"/>
              </w:rPr>
            </w:pPr>
            <w:r w:rsidRPr="00785ADF">
              <w:rPr>
                <w:rFonts w:ascii="Times New Roman" w:eastAsia="Times New Roman" w:hAnsi="Times New Roman" w:cs="Times New Roman"/>
              </w:rPr>
              <w:t>Фактическое значение</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85"/>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47"/>
        </w:trPr>
        <w:tc>
          <w:tcPr>
            <w:tcW w:w="632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Наличие в образовательном учреждении подключения к сети</w:t>
            </w:r>
          </w:p>
        </w:tc>
        <w:tc>
          <w:tcPr>
            <w:tcW w:w="3360" w:type="dxa"/>
            <w:tcBorders>
              <w:right w:val="single" w:sz="8" w:space="0" w:color="auto"/>
            </w:tcBorders>
            <w:vAlign w:val="bottom"/>
          </w:tcPr>
          <w:p w:rsidR="00981896" w:rsidRPr="00785ADF" w:rsidRDefault="00981896" w:rsidP="0049549C">
            <w:pPr>
              <w:spacing w:line="247" w:lineRule="exact"/>
              <w:ind w:left="80"/>
              <w:jc w:val="center"/>
              <w:rPr>
                <w:rFonts w:ascii="Times New Roman" w:hAnsi="Times New Roman" w:cs="Times New Roman"/>
                <w:sz w:val="20"/>
                <w:szCs w:val="20"/>
              </w:rPr>
            </w:pPr>
            <w:r w:rsidRPr="00785ADF">
              <w:rPr>
                <w:rFonts w:ascii="Times New Roman" w:eastAsia="Times New Roman" w:hAnsi="Times New Roman" w:cs="Times New Roman"/>
              </w:rPr>
              <w:t>да</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74"/>
        </w:trPr>
        <w:tc>
          <w:tcPr>
            <w:tcW w:w="6320" w:type="dxa"/>
            <w:tcBorders>
              <w:left w:val="single" w:sz="8" w:space="0" w:color="auto"/>
              <w:right w:val="single" w:sz="8" w:space="0" w:color="auto"/>
            </w:tcBorders>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Internet, Кбит/сек</w:t>
            </w:r>
          </w:p>
        </w:tc>
        <w:tc>
          <w:tcPr>
            <w:tcW w:w="3360" w:type="dxa"/>
            <w:tcBorders>
              <w:right w:val="single" w:sz="8" w:space="0" w:color="auto"/>
            </w:tcBorders>
            <w:vAlign w:val="bottom"/>
          </w:tcPr>
          <w:p w:rsidR="00981896" w:rsidRPr="00785ADF" w:rsidRDefault="00981896" w:rsidP="0049549C">
            <w:pPr>
              <w:jc w:val="center"/>
              <w:rPr>
                <w:rFonts w:ascii="Times New Roman" w:hAnsi="Times New Roman" w:cs="Times New Roman"/>
                <w:szCs w:val="23"/>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324"/>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47"/>
        </w:trPr>
        <w:tc>
          <w:tcPr>
            <w:tcW w:w="632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Количество учебных классов подключенных к сети интернет</w:t>
            </w:r>
          </w:p>
        </w:tc>
        <w:tc>
          <w:tcPr>
            <w:tcW w:w="3360" w:type="dxa"/>
            <w:tcBorders>
              <w:right w:val="single" w:sz="8" w:space="0" w:color="auto"/>
            </w:tcBorders>
            <w:vAlign w:val="bottom"/>
          </w:tcPr>
          <w:p w:rsidR="00981896" w:rsidRPr="00785ADF" w:rsidRDefault="00981896" w:rsidP="0049549C">
            <w:pPr>
              <w:spacing w:line="247" w:lineRule="exact"/>
              <w:ind w:left="80"/>
              <w:jc w:val="center"/>
              <w:rPr>
                <w:rFonts w:ascii="Times New Roman" w:hAnsi="Times New Roman" w:cs="Times New Roman"/>
                <w:sz w:val="20"/>
                <w:szCs w:val="20"/>
              </w:rPr>
            </w:pPr>
            <w:r w:rsidRPr="00785ADF">
              <w:rPr>
                <w:rFonts w:ascii="Times New Roman" w:eastAsia="Times New Roman" w:hAnsi="Times New Roman" w:cs="Times New Roman"/>
              </w:rPr>
              <w:t>4</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597"/>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47"/>
        </w:trPr>
        <w:tc>
          <w:tcPr>
            <w:tcW w:w="632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Количество Internet-серверов</w:t>
            </w:r>
          </w:p>
        </w:tc>
        <w:tc>
          <w:tcPr>
            <w:tcW w:w="3360" w:type="dxa"/>
            <w:tcBorders>
              <w:right w:val="single" w:sz="8" w:space="0" w:color="auto"/>
            </w:tcBorders>
            <w:vAlign w:val="bottom"/>
          </w:tcPr>
          <w:p w:rsidR="00981896" w:rsidRPr="00785ADF" w:rsidRDefault="00981896" w:rsidP="0049549C">
            <w:pPr>
              <w:spacing w:line="247" w:lineRule="exact"/>
              <w:ind w:left="80"/>
              <w:jc w:val="center"/>
              <w:rPr>
                <w:rFonts w:ascii="Times New Roman" w:hAnsi="Times New Roman" w:cs="Times New Roman"/>
                <w:sz w:val="20"/>
                <w:szCs w:val="20"/>
              </w:rPr>
            </w:pPr>
            <w:r w:rsidRPr="00785ADF">
              <w:rPr>
                <w:rFonts w:ascii="Times New Roman" w:eastAsia="Times New Roman" w:hAnsi="Times New Roman" w:cs="Times New Roman"/>
              </w:rPr>
              <w:t>1</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80"/>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47"/>
        </w:trPr>
        <w:tc>
          <w:tcPr>
            <w:tcW w:w="632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Наличие локальных сетей в ОУ</w:t>
            </w:r>
          </w:p>
        </w:tc>
        <w:tc>
          <w:tcPr>
            <w:tcW w:w="3360" w:type="dxa"/>
            <w:tcBorders>
              <w:right w:val="single" w:sz="8" w:space="0" w:color="auto"/>
            </w:tcBorders>
            <w:vAlign w:val="bottom"/>
          </w:tcPr>
          <w:p w:rsidR="00981896" w:rsidRPr="00785ADF" w:rsidRDefault="00981896" w:rsidP="0049549C">
            <w:pPr>
              <w:spacing w:line="247" w:lineRule="exact"/>
              <w:ind w:left="80"/>
              <w:jc w:val="center"/>
              <w:rPr>
                <w:rFonts w:ascii="Times New Roman" w:hAnsi="Times New Roman" w:cs="Times New Roman"/>
                <w:sz w:val="20"/>
                <w:szCs w:val="20"/>
              </w:rPr>
            </w:pPr>
            <w:r w:rsidRPr="00785ADF">
              <w:rPr>
                <w:rFonts w:ascii="Times New Roman" w:eastAsia="Times New Roman" w:hAnsi="Times New Roman" w:cs="Times New Roman"/>
              </w:rPr>
              <w:t>-</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80"/>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47"/>
        </w:trPr>
        <w:tc>
          <w:tcPr>
            <w:tcW w:w="632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Количество терминалов, с доступом к сети Internet-</w:t>
            </w:r>
          </w:p>
        </w:tc>
        <w:tc>
          <w:tcPr>
            <w:tcW w:w="3360" w:type="dxa"/>
            <w:tcBorders>
              <w:right w:val="single" w:sz="8" w:space="0" w:color="auto"/>
            </w:tcBorders>
            <w:vAlign w:val="bottom"/>
          </w:tcPr>
          <w:p w:rsidR="00981896" w:rsidRPr="00785ADF" w:rsidRDefault="00981896" w:rsidP="0049549C">
            <w:pPr>
              <w:spacing w:line="247" w:lineRule="exact"/>
              <w:ind w:left="80"/>
              <w:jc w:val="center"/>
              <w:rPr>
                <w:rFonts w:ascii="Times New Roman" w:hAnsi="Times New Roman" w:cs="Times New Roman"/>
                <w:sz w:val="20"/>
                <w:szCs w:val="20"/>
              </w:rPr>
            </w:pPr>
            <w:r w:rsidRPr="00785ADF">
              <w:rPr>
                <w:rFonts w:ascii="Times New Roman" w:eastAsia="Times New Roman" w:hAnsi="Times New Roman" w:cs="Times New Roman"/>
              </w:rPr>
              <w:t>-</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85"/>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42"/>
        </w:trPr>
        <w:tc>
          <w:tcPr>
            <w:tcW w:w="6320" w:type="dxa"/>
            <w:tcBorders>
              <w:left w:val="single" w:sz="8" w:space="0" w:color="auto"/>
              <w:right w:val="single" w:sz="8" w:space="0" w:color="auto"/>
            </w:tcBorders>
            <w:vAlign w:val="bottom"/>
          </w:tcPr>
          <w:p w:rsidR="00981896" w:rsidRPr="00785ADF" w:rsidRDefault="00981896" w:rsidP="0049549C">
            <w:pPr>
              <w:spacing w:line="242" w:lineRule="exact"/>
              <w:ind w:left="120"/>
              <w:rPr>
                <w:rFonts w:ascii="Times New Roman" w:hAnsi="Times New Roman" w:cs="Times New Roman"/>
                <w:sz w:val="20"/>
                <w:szCs w:val="20"/>
              </w:rPr>
            </w:pPr>
            <w:r w:rsidRPr="00785ADF">
              <w:rPr>
                <w:rFonts w:ascii="Times New Roman" w:eastAsia="Times New Roman" w:hAnsi="Times New Roman" w:cs="Times New Roman"/>
              </w:rPr>
              <w:t>Наличие электронного журнала</w:t>
            </w:r>
          </w:p>
        </w:tc>
        <w:tc>
          <w:tcPr>
            <w:tcW w:w="3360" w:type="dxa"/>
            <w:tcBorders>
              <w:right w:val="single" w:sz="8" w:space="0" w:color="auto"/>
            </w:tcBorders>
            <w:vAlign w:val="bottom"/>
          </w:tcPr>
          <w:p w:rsidR="00981896" w:rsidRPr="00785ADF" w:rsidRDefault="00981896" w:rsidP="0049549C">
            <w:pPr>
              <w:spacing w:line="242" w:lineRule="exact"/>
              <w:ind w:left="80"/>
              <w:jc w:val="center"/>
              <w:rPr>
                <w:rFonts w:ascii="Times New Roman" w:hAnsi="Times New Roman" w:cs="Times New Roman"/>
                <w:sz w:val="20"/>
                <w:szCs w:val="20"/>
              </w:rPr>
            </w:pPr>
            <w:r w:rsidRPr="00785ADF">
              <w:rPr>
                <w:rFonts w:ascii="Times New Roman" w:eastAsia="Times New Roman" w:hAnsi="Times New Roman" w:cs="Times New Roman"/>
              </w:rPr>
              <w:t>-</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85"/>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47"/>
        </w:trPr>
        <w:tc>
          <w:tcPr>
            <w:tcW w:w="632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Наличие системы электронного документооборота</w:t>
            </w:r>
          </w:p>
        </w:tc>
        <w:tc>
          <w:tcPr>
            <w:tcW w:w="3360" w:type="dxa"/>
            <w:tcBorders>
              <w:right w:val="single" w:sz="8" w:space="0" w:color="auto"/>
            </w:tcBorders>
            <w:vAlign w:val="bottom"/>
          </w:tcPr>
          <w:p w:rsidR="00981896" w:rsidRPr="00785ADF" w:rsidRDefault="00981896" w:rsidP="0049549C">
            <w:pPr>
              <w:spacing w:line="247" w:lineRule="exact"/>
              <w:ind w:left="80"/>
              <w:jc w:val="center"/>
              <w:rPr>
                <w:rFonts w:ascii="Times New Roman" w:hAnsi="Times New Roman" w:cs="Times New Roman"/>
                <w:sz w:val="20"/>
                <w:szCs w:val="20"/>
              </w:rPr>
            </w:pPr>
            <w:r w:rsidRPr="00785ADF">
              <w:rPr>
                <w:rFonts w:ascii="Times New Roman" w:eastAsia="Times New Roman" w:hAnsi="Times New Roman" w:cs="Times New Roman"/>
              </w:rPr>
              <w:t>-</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80"/>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47"/>
        </w:trPr>
        <w:tc>
          <w:tcPr>
            <w:tcW w:w="632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Количество единиц вычислительной техники</w:t>
            </w:r>
          </w:p>
        </w:tc>
        <w:tc>
          <w:tcPr>
            <w:tcW w:w="3360" w:type="dxa"/>
            <w:tcBorders>
              <w:right w:val="single" w:sz="8" w:space="0" w:color="auto"/>
            </w:tcBorders>
            <w:vAlign w:val="bottom"/>
          </w:tcPr>
          <w:p w:rsidR="00981896" w:rsidRPr="00785ADF" w:rsidRDefault="00981896" w:rsidP="0049549C">
            <w:pPr>
              <w:jc w:val="center"/>
              <w:rPr>
                <w:rFonts w:ascii="Times New Roman" w:hAnsi="Times New Roman" w:cs="Times New Roman"/>
                <w:sz w:val="20"/>
                <w:szCs w:val="21"/>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336"/>
        </w:trPr>
        <w:tc>
          <w:tcPr>
            <w:tcW w:w="6320" w:type="dxa"/>
            <w:tcBorders>
              <w:left w:val="single" w:sz="8" w:space="0" w:color="auto"/>
              <w:right w:val="single" w:sz="8" w:space="0" w:color="auto"/>
            </w:tcBorders>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(компьютеров)</w:t>
            </w:r>
          </w:p>
        </w:tc>
        <w:tc>
          <w:tcPr>
            <w:tcW w:w="3360" w:type="dxa"/>
            <w:tcBorders>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528"/>
        </w:trPr>
        <w:tc>
          <w:tcPr>
            <w:tcW w:w="6320" w:type="dxa"/>
            <w:tcBorders>
              <w:left w:val="single" w:sz="8" w:space="0" w:color="auto"/>
              <w:right w:val="single" w:sz="8" w:space="0" w:color="auto"/>
            </w:tcBorders>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-всего</w:t>
            </w:r>
          </w:p>
        </w:tc>
        <w:tc>
          <w:tcPr>
            <w:tcW w:w="3360" w:type="dxa"/>
            <w:vMerge w:val="restart"/>
            <w:tcBorders>
              <w:right w:val="single" w:sz="8" w:space="0" w:color="auto"/>
            </w:tcBorders>
            <w:vAlign w:val="bottom"/>
          </w:tcPr>
          <w:p w:rsidR="00981896" w:rsidRPr="00785ADF" w:rsidRDefault="00981896" w:rsidP="0049549C">
            <w:pPr>
              <w:ind w:left="80"/>
              <w:jc w:val="center"/>
              <w:rPr>
                <w:rFonts w:ascii="Times New Roman" w:hAnsi="Times New Roman" w:cs="Times New Roman"/>
                <w:sz w:val="20"/>
                <w:szCs w:val="20"/>
              </w:rPr>
            </w:pPr>
            <w:r w:rsidRPr="00785ADF">
              <w:rPr>
                <w:rFonts w:ascii="Times New Roman" w:hAnsi="Times New Roman" w:cs="Times New Roman"/>
                <w:sz w:val="20"/>
                <w:szCs w:val="20"/>
              </w:rPr>
              <w:t>20</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120"/>
        </w:trPr>
        <w:tc>
          <w:tcPr>
            <w:tcW w:w="6320" w:type="dxa"/>
            <w:tcBorders>
              <w:left w:val="single" w:sz="8" w:space="0" w:color="auto"/>
              <w:right w:val="single" w:sz="8" w:space="0" w:color="auto"/>
            </w:tcBorders>
            <w:vAlign w:val="bottom"/>
          </w:tcPr>
          <w:p w:rsidR="00981896" w:rsidRPr="00785ADF" w:rsidRDefault="00981896" w:rsidP="0049549C">
            <w:pPr>
              <w:rPr>
                <w:rFonts w:ascii="Times New Roman" w:hAnsi="Times New Roman" w:cs="Times New Roman"/>
                <w:sz w:val="10"/>
                <w:szCs w:val="10"/>
              </w:rPr>
            </w:pPr>
          </w:p>
        </w:tc>
        <w:tc>
          <w:tcPr>
            <w:tcW w:w="3360" w:type="dxa"/>
            <w:vMerge/>
            <w:tcBorders>
              <w:right w:val="single" w:sz="8" w:space="0" w:color="auto"/>
            </w:tcBorders>
            <w:vAlign w:val="bottom"/>
          </w:tcPr>
          <w:p w:rsidR="00981896" w:rsidRPr="00785ADF" w:rsidRDefault="00981896" w:rsidP="0049549C">
            <w:pPr>
              <w:jc w:val="center"/>
              <w:rPr>
                <w:rFonts w:ascii="Times New Roman" w:hAnsi="Times New Roman" w:cs="Times New Roman"/>
                <w:sz w:val="10"/>
                <w:szCs w:val="10"/>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418"/>
        </w:trPr>
        <w:tc>
          <w:tcPr>
            <w:tcW w:w="6320" w:type="dxa"/>
            <w:tcBorders>
              <w:left w:val="single" w:sz="8" w:space="0" w:color="auto"/>
              <w:right w:val="single" w:sz="8" w:space="0" w:color="auto"/>
            </w:tcBorders>
            <w:vAlign w:val="bottom"/>
          </w:tcPr>
          <w:p w:rsidR="00981896" w:rsidRPr="00785ADF" w:rsidRDefault="00981896" w:rsidP="0049549C">
            <w:pPr>
              <w:ind w:left="120"/>
              <w:rPr>
                <w:rFonts w:ascii="Times New Roman" w:hAnsi="Times New Roman" w:cs="Times New Roman"/>
                <w:sz w:val="20"/>
                <w:szCs w:val="20"/>
              </w:rPr>
            </w:pPr>
            <w:r w:rsidRPr="00785ADF">
              <w:rPr>
                <w:rFonts w:ascii="Times New Roman" w:eastAsia="Times New Roman" w:hAnsi="Times New Roman" w:cs="Times New Roman"/>
              </w:rPr>
              <w:t>-из них используются в образовательном процессе</w:t>
            </w:r>
          </w:p>
        </w:tc>
        <w:tc>
          <w:tcPr>
            <w:tcW w:w="3360" w:type="dxa"/>
            <w:tcBorders>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r w:rsidRPr="00785ADF">
              <w:rPr>
                <w:rFonts w:ascii="Times New Roman" w:hAnsi="Times New Roman" w:cs="Times New Roman"/>
                <w:sz w:val="20"/>
                <w:szCs w:val="24"/>
              </w:rPr>
              <w:t>20</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434"/>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247"/>
        </w:trPr>
        <w:tc>
          <w:tcPr>
            <w:tcW w:w="632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Количество классов, оборудованных мультимедиа проекторами</w:t>
            </w:r>
          </w:p>
        </w:tc>
        <w:tc>
          <w:tcPr>
            <w:tcW w:w="3360" w:type="dxa"/>
            <w:tcBorders>
              <w:right w:val="single" w:sz="8" w:space="0" w:color="auto"/>
            </w:tcBorders>
            <w:vAlign w:val="bottom"/>
          </w:tcPr>
          <w:p w:rsidR="00981896" w:rsidRPr="00785ADF" w:rsidRDefault="00981896" w:rsidP="0049549C">
            <w:pPr>
              <w:spacing w:line="247" w:lineRule="exact"/>
              <w:ind w:left="80"/>
              <w:jc w:val="center"/>
              <w:rPr>
                <w:rFonts w:ascii="Times New Roman" w:hAnsi="Times New Roman" w:cs="Times New Roman"/>
                <w:sz w:val="20"/>
                <w:szCs w:val="20"/>
              </w:rPr>
            </w:pPr>
            <w:r w:rsidRPr="00785ADF">
              <w:rPr>
                <w:rFonts w:ascii="Times New Roman" w:eastAsia="Times New Roman" w:hAnsi="Times New Roman" w:cs="Times New Roman"/>
              </w:rPr>
              <w:t>1</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597"/>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60"/>
        </w:trPr>
        <w:tc>
          <w:tcPr>
            <w:tcW w:w="6320" w:type="dxa"/>
            <w:tcBorders>
              <w:left w:val="single" w:sz="8" w:space="0" w:color="auto"/>
              <w:right w:val="single" w:sz="8" w:space="0" w:color="auto"/>
            </w:tcBorders>
            <w:vAlign w:val="bottom"/>
          </w:tcPr>
          <w:p w:rsidR="00981896" w:rsidRPr="00785ADF" w:rsidRDefault="00981896" w:rsidP="0049549C">
            <w:pPr>
              <w:spacing w:line="247" w:lineRule="exact"/>
              <w:ind w:left="120"/>
              <w:rPr>
                <w:rFonts w:ascii="Times New Roman" w:hAnsi="Times New Roman" w:cs="Times New Roman"/>
                <w:sz w:val="20"/>
                <w:szCs w:val="20"/>
              </w:rPr>
            </w:pPr>
            <w:r w:rsidRPr="00785ADF">
              <w:rPr>
                <w:rFonts w:ascii="Times New Roman" w:eastAsia="Times New Roman" w:hAnsi="Times New Roman" w:cs="Times New Roman"/>
              </w:rPr>
              <w:t>Количество интерактивных комплектов</w:t>
            </w:r>
          </w:p>
        </w:tc>
        <w:tc>
          <w:tcPr>
            <w:tcW w:w="3360" w:type="dxa"/>
            <w:tcBorders>
              <w:right w:val="single" w:sz="8" w:space="0" w:color="auto"/>
            </w:tcBorders>
            <w:vAlign w:val="bottom"/>
          </w:tcPr>
          <w:p w:rsidR="00981896" w:rsidRPr="00785ADF" w:rsidRDefault="00981896" w:rsidP="0049549C">
            <w:pPr>
              <w:spacing w:line="247" w:lineRule="exact"/>
              <w:ind w:left="80"/>
              <w:jc w:val="center"/>
              <w:rPr>
                <w:rFonts w:ascii="Times New Roman" w:hAnsi="Times New Roman" w:cs="Times New Roman"/>
                <w:sz w:val="20"/>
                <w:szCs w:val="20"/>
              </w:rPr>
            </w:pPr>
            <w:r w:rsidRPr="00785ADF">
              <w:rPr>
                <w:rFonts w:ascii="Times New Roman" w:eastAsia="Times New Roman" w:hAnsi="Times New Roman" w:cs="Times New Roman"/>
              </w:rPr>
              <w:t>4</w:t>
            </w:r>
          </w:p>
        </w:tc>
        <w:tc>
          <w:tcPr>
            <w:tcW w:w="0" w:type="dxa"/>
            <w:vAlign w:val="bottom"/>
          </w:tcPr>
          <w:p w:rsidR="00981896" w:rsidRPr="00785ADF" w:rsidRDefault="00981896" w:rsidP="0049549C">
            <w:pPr>
              <w:rPr>
                <w:rFonts w:ascii="Times New Roman" w:hAnsi="Times New Roman" w:cs="Times New Roman"/>
                <w:sz w:val="2"/>
                <w:szCs w:val="1"/>
              </w:rPr>
            </w:pPr>
          </w:p>
        </w:tc>
      </w:tr>
      <w:tr w:rsidR="00981896" w:rsidRPr="00785ADF" w:rsidTr="0049549C">
        <w:trPr>
          <w:trHeight w:val="799"/>
        </w:trPr>
        <w:tc>
          <w:tcPr>
            <w:tcW w:w="6320" w:type="dxa"/>
            <w:tcBorders>
              <w:left w:val="single" w:sz="8" w:space="0" w:color="auto"/>
              <w:bottom w:val="single" w:sz="8" w:space="0" w:color="auto"/>
              <w:right w:val="single" w:sz="8" w:space="0" w:color="auto"/>
            </w:tcBorders>
            <w:vAlign w:val="bottom"/>
          </w:tcPr>
          <w:p w:rsidR="00981896" w:rsidRPr="00785ADF" w:rsidRDefault="00981896" w:rsidP="0049549C">
            <w:pPr>
              <w:rPr>
                <w:rFonts w:ascii="Times New Roman" w:hAnsi="Times New Roman" w:cs="Times New Roman"/>
                <w:sz w:val="24"/>
                <w:szCs w:val="24"/>
              </w:rPr>
            </w:pPr>
          </w:p>
        </w:tc>
        <w:tc>
          <w:tcPr>
            <w:tcW w:w="3360" w:type="dxa"/>
            <w:tcBorders>
              <w:bottom w:val="single" w:sz="8" w:space="0" w:color="auto"/>
              <w:right w:val="single" w:sz="8" w:space="0" w:color="auto"/>
            </w:tcBorders>
            <w:vAlign w:val="bottom"/>
          </w:tcPr>
          <w:p w:rsidR="00981896" w:rsidRPr="00785ADF" w:rsidRDefault="00981896" w:rsidP="0049549C">
            <w:pPr>
              <w:jc w:val="center"/>
              <w:rPr>
                <w:rFonts w:ascii="Times New Roman" w:hAnsi="Times New Roman" w:cs="Times New Roman"/>
                <w:sz w:val="24"/>
                <w:szCs w:val="24"/>
              </w:rPr>
            </w:pPr>
          </w:p>
        </w:tc>
        <w:tc>
          <w:tcPr>
            <w:tcW w:w="0" w:type="dxa"/>
            <w:vAlign w:val="bottom"/>
          </w:tcPr>
          <w:p w:rsidR="00981896" w:rsidRPr="00785ADF" w:rsidRDefault="00981896" w:rsidP="0049549C">
            <w:pPr>
              <w:rPr>
                <w:rFonts w:ascii="Times New Roman" w:hAnsi="Times New Roman" w:cs="Times New Roman"/>
                <w:sz w:val="2"/>
                <w:szCs w:val="1"/>
              </w:rPr>
            </w:pPr>
          </w:p>
        </w:tc>
      </w:tr>
    </w:tbl>
    <w:p w:rsidR="00981896" w:rsidRPr="00785ADF" w:rsidRDefault="00BD78BF" w:rsidP="00981896">
      <w:pPr>
        <w:spacing w:line="20" w:lineRule="exact"/>
        <w:rPr>
          <w:rFonts w:ascii="Times New Roman" w:hAnsi="Times New Roman" w:cs="Times New Roman"/>
          <w:sz w:val="20"/>
          <w:szCs w:val="20"/>
        </w:rPr>
      </w:pPr>
      <w:r w:rsidRPr="00785ADF">
        <w:rPr>
          <w:rFonts w:ascii="Times New Roman" w:hAnsi="Times New Roman" w:cs="Times New Roman"/>
          <w:noProof/>
          <w:sz w:val="20"/>
          <w:szCs w:val="20"/>
        </w:rPr>
        <w:pict>
          <v:rect id="Shape 101" o:spid="_x0000_s1026" style="position:absolute;margin-left:.05pt;margin-top:-425.6pt;width:1pt;height:.9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" o:allowincell="f" fillcolor="black" stroked="f">
            <v:path arrowok="t"/>
          </v:rect>
        </w:pict>
      </w:r>
      <w:r w:rsidRPr="00785ADF">
        <w:rPr>
          <w:rFonts w:ascii="Times New Roman" w:hAnsi="Times New Roman" w:cs="Times New Roman"/>
          <w:noProof/>
          <w:sz w:val="20"/>
          <w:szCs w:val="20"/>
        </w:rPr>
        <w:pict>
          <v:rect id="Shape 102" o:spid="_x0000_s1027" style="position:absolute;margin-left:314.6pt;margin-top:-425.6pt;width:.95pt;height:.9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" o:allowincell="f" fillcolor="black" stroked="f">
            <v:path arrowok="t"/>
          </v:rect>
        </w:pict>
      </w:r>
      <w:r w:rsidRPr="00785ADF">
        <w:rPr>
          <w:rFonts w:ascii="Times New Roman" w:hAnsi="Times New Roman" w:cs="Times New Roman"/>
          <w:noProof/>
          <w:sz w:val="20"/>
          <w:szCs w:val="20"/>
        </w:rPr>
        <w:pict>
          <v:rect id="Shape 103" o:spid="_x0000_s1028" style="position:absolute;margin-left:482.9pt;margin-top:-425.6pt;width:.95pt;height:.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" o:allowincell="f" fillcolor="black" stroked="f">
            <v:path arrowok="t"/>
          </v:rect>
        </w:pict>
      </w:r>
      <w:r w:rsidRPr="00785ADF">
        <w:rPr>
          <w:rFonts w:ascii="Times New Roman" w:hAnsi="Times New Roman" w:cs="Times New Roman"/>
          <w:noProof/>
          <w:sz w:val="20"/>
          <w:szCs w:val="20"/>
        </w:rPr>
        <w:pict>
          <v:rect id="Shape 104" o:spid="_x0000_s1029" style="position:absolute;margin-left:314.6pt;margin-top:-202.1pt;width:.95pt;height:.9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" o:allowincell="f" fillcolor="black" stroked="f">
            <v:path arrowok="t"/>
          </v:rect>
        </w:pict>
      </w:r>
    </w:p>
    <w:p w:rsidR="00981896" w:rsidRPr="00785ADF" w:rsidRDefault="00981896" w:rsidP="00981896">
      <w:pPr>
        <w:spacing w:line="200" w:lineRule="exact"/>
        <w:rPr>
          <w:rFonts w:ascii="Times New Roman" w:hAnsi="Times New Roman" w:cs="Times New Roman"/>
          <w:sz w:val="20"/>
          <w:szCs w:val="20"/>
        </w:rPr>
      </w:pPr>
    </w:p>
    <w:p w:rsidR="00981896" w:rsidRPr="00785ADF" w:rsidRDefault="00981896" w:rsidP="00981896">
      <w:pPr>
        <w:spacing w:line="296" w:lineRule="exact"/>
        <w:rPr>
          <w:rFonts w:ascii="Times New Roman" w:hAnsi="Times New Roman" w:cs="Times New Roman"/>
          <w:sz w:val="20"/>
          <w:szCs w:val="20"/>
        </w:rPr>
      </w:pPr>
    </w:p>
    <w:p w:rsidR="00981896" w:rsidRPr="00785ADF" w:rsidRDefault="00981896" w:rsidP="00981896">
      <w:pPr>
        <w:spacing w:line="270" w:lineRule="auto"/>
        <w:ind w:left="220" w:firstLine="706"/>
        <w:rPr>
          <w:rFonts w:ascii="Times New Roman" w:hAnsi="Times New Roman" w:cs="Times New Roman"/>
          <w:sz w:val="20"/>
          <w:szCs w:val="20"/>
        </w:rPr>
        <w:sectPr w:rsidR="00981896" w:rsidRPr="00785ADF" w:rsidSect="0049549C">
          <w:pgSz w:w="11900" w:h="16838"/>
          <w:pgMar w:top="1113" w:right="424" w:bottom="633" w:left="1040" w:header="0" w:footer="0" w:gutter="0"/>
          <w:cols w:space="720" w:equalWidth="0">
            <w:col w:w="9980"/>
          </w:cols>
        </w:sectPr>
      </w:pPr>
      <w:r w:rsidRPr="00785ADF">
        <w:rPr>
          <w:rFonts w:ascii="Times New Roman" w:eastAsia="Times New Roman" w:hAnsi="Times New Roman" w:cs="Times New Roman"/>
          <w:sz w:val="24"/>
          <w:szCs w:val="24"/>
        </w:rPr>
        <w:t xml:space="preserve">Для совершенствования </w:t>
      </w:r>
      <w:proofErr w:type="gramStart"/>
      <w:r w:rsidRPr="00785ADF">
        <w:rPr>
          <w:rFonts w:ascii="Times New Roman" w:eastAsia="Times New Roman" w:hAnsi="Times New Roman" w:cs="Times New Roman"/>
          <w:sz w:val="24"/>
          <w:szCs w:val="24"/>
        </w:rPr>
        <w:t>условий, обеспечивающих организацию и проведение образовательного процесса выполнены</w:t>
      </w:r>
      <w:proofErr w:type="gramEnd"/>
      <w:r w:rsidRPr="00785ADF">
        <w:rPr>
          <w:rFonts w:ascii="Times New Roman" w:eastAsia="Times New Roman" w:hAnsi="Times New Roman" w:cs="Times New Roman"/>
          <w:sz w:val="24"/>
          <w:szCs w:val="24"/>
        </w:rPr>
        <w:t xml:space="preserve"> ремонтные работы: косметический ремонт учебных кабинетов, спортивного зала, столовой.</w:t>
      </w:r>
    </w:p>
    <w:p w:rsidR="00981896" w:rsidRPr="00785ADF" w:rsidRDefault="00981896" w:rsidP="00C75700">
      <w:pPr>
        <w:jc w:val="center"/>
        <w:rPr>
          <w:rFonts w:ascii="Times New Roman" w:hAnsi="Times New Roman" w:cs="Times New Roman"/>
          <w:sz w:val="20"/>
          <w:szCs w:val="20"/>
        </w:rPr>
      </w:pPr>
      <w:r w:rsidRPr="00785ADF">
        <w:rPr>
          <w:rFonts w:ascii="Times New Roman" w:eastAsia="Times New Roman" w:hAnsi="Times New Roman" w:cs="Times New Roman"/>
          <w:b/>
          <w:bCs/>
          <w:sz w:val="24"/>
          <w:szCs w:val="24"/>
        </w:rPr>
        <w:lastRenderedPageBreak/>
        <w:t>Заключение</w:t>
      </w:r>
    </w:p>
    <w:p w:rsidR="00981896" w:rsidRPr="00785ADF" w:rsidRDefault="00981896" w:rsidP="00C75700">
      <w:pPr>
        <w:spacing w:line="273" w:lineRule="auto"/>
        <w:ind w:left="7" w:right="240" w:firstLine="422"/>
        <w:rPr>
          <w:rFonts w:ascii="Times New Roman" w:hAnsi="Times New Roman" w:cs="Times New Roman"/>
          <w:sz w:val="20"/>
          <w:szCs w:val="20"/>
        </w:rPr>
      </w:pPr>
      <w:r w:rsidRPr="00785ADF">
        <w:rPr>
          <w:rFonts w:ascii="Times New Roman" w:eastAsia="Times New Roman" w:hAnsi="Times New Roman" w:cs="Times New Roman"/>
          <w:sz w:val="24"/>
          <w:szCs w:val="24"/>
        </w:rPr>
        <w:t>Анализ жизнедеятельности прогимназии позволил определить следующие положительные моменты: Деятельность школы строится в соответствии с федеральным законом РФ «Об образовании в Российской Федерации»», нормативно-правовой базой, программно-целевыми установками Министерства образования и науки РФ, Министерства образования и науки РД</w:t>
      </w:r>
    </w:p>
    <w:p w:rsidR="00981896" w:rsidRPr="00785ADF" w:rsidRDefault="00981896" w:rsidP="00981896">
      <w:pPr>
        <w:numPr>
          <w:ilvl w:val="0"/>
          <w:numId w:val="18"/>
        </w:numPr>
        <w:tabs>
          <w:tab w:val="left" w:pos="247"/>
        </w:tabs>
        <w:spacing w:after="0" w:line="240" w:lineRule="auto"/>
        <w:ind w:left="247" w:hanging="247"/>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Образовательное учреждение функционирует стабильно.</w:t>
      </w:r>
    </w:p>
    <w:p w:rsidR="00981896" w:rsidRPr="00785ADF" w:rsidRDefault="00981896" w:rsidP="00981896">
      <w:pPr>
        <w:spacing w:line="57" w:lineRule="exact"/>
        <w:rPr>
          <w:rFonts w:ascii="Times New Roman" w:eastAsia="Times New Roman" w:hAnsi="Times New Roman" w:cs="Times New Roman"/>
          <w:sz w:val="24"/>
          <w:szCs w:val="24"/>
        </w:rPr>
      </w:pPr>
    </w:p>
    <w:p w:rsidR="00981896" w:rsidRPr="00785ADF" w:rsidRDefault="00981896" w:rsidP="00981896">
      <w:pPr>
        <w:numPr>
          <w:ilvl w:val="0"/>
          <w:numId w:val="18"/>
        </w:numPr>
        <w:tabs>
          <w:tab w:val="left" w:pos="247"/>
        </w:tabs>
        <w:spacing w:after="0" w:line="263" w:lineRule="auto"/>
        <w:ind w:left="247" w:hanging="247"/>
        <w:jc w:val="both"/>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981896" w:rsidRPr="00785ADF" w:rsidRDefault="00981896" w:rsidP="00981896">
      <w:pPr>
        <w:spacing w:line="29" w:lineRule="exact"/>
        <w:rPr>
          <w:rFonts w:ascii="Times New Roman" w:eastAsia="Times New Roman" w:hAnsi="Times New Roman" w:cs="Times New Roman"/>
          <w:sz w:val="24"/>
          <w:szCs w:val="24"/>
        </w:rPr>
      </w:pPr>
    </w:p>
    <w:p w:rsidR="00981896" w:rsidRPr="00785ADF" w:rsidRDefault="00981896" w:rsidP="00981896">
      <w:pPr>
        <w:numPr>
          <w:ilvl w:val="0"/>
          <w:numId w:val="18"/>
        </w:numPr>
        <w:tabs>
          <w:tab w:val="left" w:pos="247"/>
        </w:tabs>
        <w:spacing w:after="0" w:line="256" w:lineRule="auto"/>
        <w:ind w:left="247" w:hanging="247"/>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Прогимназия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981896" w:rsidRPr="00785ADF" w:rsidRDefault="00981896" w:rsidP="00981896">
      <w:pPr>
        <w:spacing w:line="73" w:lineRule="exact"/>
        <w:rPr>
          <w:rFonts w:ascii="Times New Roman" w:eastAsia="Times New Roman" w:hAnsi="Times New Roman" w:cs="Times New Roman"/>
          <w:sz w:val="24"/>
          <w:szCs w:val="24"/>
        </w:rPr>
      </w:pPr>
    </w:p>
    <w:p w:rsidR="00981896" w:rsidRPr="00785ADF" w:rsidRDefault="00981896" w:rsidP="00981896">
      <w:pPr>
        <w:numPr>
          <w:ilvl w:val="0"/>
          <w:numId w:val="18"/>
        </w:numPr>
        <w:tabs>
          <w:tab w:val="left" w:pos="247"/>
        </w:tabs>
        <w:spacing w:after="0" w:line="256" w:lineRule="auto"/>
        <w:ind w:left="247" w:hanging="247"/>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 коммуникационных.</w:t>
      </w:r>
    </w:p>
    <w:p w:rsidR="00981896" w:rsidRPr="00785ADF" w:rsidRDefault="00981896" w:rsidP="00981896">
      <w:pPr>
        <w:spacing w:line="73" w:lineRule="exact"/>
        <w:rPr>
          <w:rFonts w:ascii="Times New Roman" w:eastAsia="Times New Roman" w:hAnsi="Times New Roman" w:cs="Times New Roman"/>
          <w:sz w:val="24"/>
          <w:szCs w:val="24"/>
        </w:rPr>
      </w:pPr>
    </w:p>
    <w:p w:rsidR="00981896" w:rsidRPr="00785ADF" w:rsidRDefault="00981896" w:rsidP="00981896">
      <w:pPr>
        <w:numPr>
          <w:ilvl w:val="0"/>
          <w:numId w:val="18"/>
        </w:numPr>
        <w:tabs>
          <w:tab w:val="left" w:pos="247"/>
        </w:tabs>
        <w:spacing w:after="0" w:line="264" w:lineRule="auto"/>
        <w:ind w:left="247" w:hanging="247"/>
        <w:jc w:val="both"/>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В управлении прогимназией сочетаются принципы единоначалия с демократичностью школьного уклада. Родители являются участниками органов самоуправления учреждения.</w:t>
      </w:r>
    </w:p>
    <w:p w:rsidR="00981896" w:rsidRPr="00785ADF" w:rsidRDefault="00981896" w:rsidP="00981896">
      <w:pPr>
        <w:spacing w:line="25" w:lineRule="exact"/>
        <w:rPr>
          <w:rFonts w:ascii="Times New Roman" w:eastAsia="Times New Roman" w:hAnsi="Times New Roman" w:cs="Times New Roman"/>
          <w:sz w:val="24"/>
          <w:szCs w:val="24"/>
        </w:rPr>
      </w:pPr>
    </w:p>
    <w:p w:rsidR="00981896" w:rsidRPr="00785ADF" w:rsidRDefault="00981896" w:rsidP="00981896">
      <w:pPr>
        <w:numPr>
          <w:ilvl w:val="0"/>
          <w:numId w:val="18"/>
        </w:numPr>
        <w:tabs>
          <w:tab w:val="left" w:pos="247"/>
        </w:tabs>
        <w:spacing w:after="0" w:line="263" w:lineRule="auto"/>
        <w:ind w:left="247" w:hanging="247"/>
        <w:jc w:val="both"/>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Повышается профессиональный уровень педагогического коллектива школы через курсы повышения квалификации, семинары, творческие мастерские, открытые уроки, участия в конкурсах педагогического мастерства.</w:t>
      </w:r>
    </w:p>
    <w:p w:rsidR="00981896" w:rsidRPr="00785ADF" w:rsidRDefault="00981896" w:rsidP="00981896">
      <w:pPr>
        <w:spacing w:line="67" w:lineRule="exact"/>
        <w:rPr>
          <w:rFonts w:ascii="Times New Roman" w:eastAsia="Times New Roman" w:hAnsi="Times New Roman" w:cs="Times New Roman"/>
          <w:sz w:val="24"/>
          <w:szCs w:val="24"/>
        </w:rPr>
      </w:pPr>
    </w:p>
    <w:p w:rsidR="00981896" w:rsidRPr="00785ADF" w:rsidRDefault="00981896" w:rsidP="00981896">
      <w:pPr>
        <w:numPr>
          <w:ilvl w:val="0"/>
          <w:numId w:val="18"/>
        </w:numPr>
        <w:tabs>
          <w:tab w:val="left" w:pos="247"/>
        </w:tabs>
        <w:spacing w:after="0" w:line="261" w:lineRule="auto"/>
        <w:ind w:left="247" w:hanging="247"/>
        <w:rPr>
          <w:rFonts w:ascii="Times New Roman" w:eastAsia="Times New Roman" w:hAnsi="Times New Roman" w:cs="Times New Roman"/>
          <w:sz w:val="24"/>
          <w:szCs w:val="24"/>
        </w:rPr>
      </w:pPr>
      <w:r w:rsidRPr="00785ADF">
        <w:rPr>
          <w:rFonts w:ascii="Times New Roman" w:eastAsia="Times New Roman" w:hAnsi="Times New Roman" w:cs="Times New Roman"/>
          <w:sz w:val="24"/>
          <w:szCs w:val="24"/>
        </w:rPr>
        <w:t xml:space="preserve">Родители, выпускники и местное сообщество </w:t>
      </w:r>
      <w:proofErr w:type="gramStart"/>
      <w:r w:rsidRPr="00785ADF">
        <w:rPr>
          <w:rFonts w:ascii="Times New Roman" w:eastAsia="Times New Roman" w:hAnsi="Times New Roman" w:cs="Times New Roman"/>
          <w:sz w:val="24"/>
          <w:szCs w:val="24"/>
        </w:rPr>
        <w:t>высказывают позитивное отношение</w:t>
      </w:r>
      <w:proofErr w:type="gramEnd"/>
      <w:r w:rsidRPr="00785ADF">
        <w:rPr>
          <w:rFonts w:ascii="Times New Roman" w:eastAsia="Times New Roman" w:hAnsi="Times New Roman" w:cs="Times New Roman"/>
          <w:sz w:val="24"/>
          <w:szCs w:val="24"/>
        </w:rPr>
        <w:t xml:space="preserve"> к деятельности прогимназии.</w:t>
      </w:r>
    </w:p>
    <w:p w:rsidR="00981896" w:rsidRPr="00785ADF" w:rsidRDefault="00981896" w:rsidP="00981896">
      <w:pPr>
        <w:spacing w:line="63" w:lineRule="exact"/>
        <w:rPr>
          <w:rFonts w:ascii="Times New Roman" w:hAnsi="Times New Roman" w:cs="Times New Roman"/>
          <w:sz w:val="20"/>
          <w:szCs w:val="20"/>
        </w:rPr>
      </w:pPr>
    </w:p>
    <w:p w:rsidR="00981896" w:rsidRPr="00785ADF" w:rsidRDefault="00981896" w:rsidP="00981896">
      <w:pPr>
        <w:spacing w:line="310" w:lineRule="auto"/>
        <w:ind w:left="247" w:right="860" w:hanging="239"/>
        <w:rPr>
          <w:rFonts w:ascii="Times New Roman" w:hAnsi="Times New Roman" w:cs="Times New Roman"/>
          <w:sz w:val="20"/>
          <w:szCs w:val="20"/>
        </w:rPr>
      </w:pPr>
      <w:r w:rsidRPr="00785ADF">
        <w:rPr>
          <w:rFonts w:ascii="Times New Roman" w:eastAsia="Times New Roman" w:hAnsi="Times New Roman" w:cs="Times New Roman"/>
          <w:sz w:val="24"/>
          <w:szCs w:val="24"/>
        </w:rPr>
        <w:t>8. Повышается информационная открытость образовательного учреждения посредством публичного доклада, ежегодно размещаемого на школьном сайте.</w:t>
      </w:r>
    </w:p>
    <w:p w:rsidR="00981896" w:rsidRPr="00785ADF" w:rsidRDefault="00981896" w:rsidP="00981896">
      <w:pPr>
        <w:spacing w:line="24" w:lineRule="exact"/>
        <w:rPr>
          <w:rFonts w:ascii="Times New Roman" w:hAnsi="Times New Roman" w:cs="Times New Roman"/>
          <w:sz w:val="20"/>
          <w:szCs w:val="20"/>
        </w:rPr>
      </w:pPr>
    </w:p>
    <w:p w:rsidR="00981896" w:rsidRPr="00785ADF" w:rsidRDefault="00981896" w:rsidP="00C75700">
      <w:pPr>
        <w:ind w:left="87"/>
        <w:rPr>
          <w:rFonts w:ascii="Times New Roman" w:hAnsi="Times New Roman" w:cs="Times New Roman"/>
          <w:sz w:val="20"/>
          <w:szCs w:val="20"/>
        </w:rPr>
      </w:pPr>
      <w:r w:rsidRPr="00785ADF">
        <w:rPr>
          <w:rFonts w:ascii="Times New Roman" w:eastAsia="Times New Roman" w:hAnsi="Times New Roman" w:cs="Times New Roman"/>
          <w:sz w:val="24"/>
          <w:szCs w:val="24"/>
        </w:rPr>
        <w:t>В ходе анализа выявлено</w:t>
      </w:r>
      <w:proofErr w:type="gramStart"/>
      <w:r w:rsidRPr="00785ADF">
        <w:rPr>
          <w:rFonts w:ascii="Times New Roman" w:eastAsia="Times New Roman" w:hAnsi="Times New Roman" w:cs="Times New Roman"/>
          <w:sz w:val="24"/>
          <w:szCs w:val="24"/>
        </w:rPr>
        <w:t xml:space="preserve"> :</w:t>
      </w:r>
      <w:proofErr w:type="gramEnd"/>
    </w:p>
    <w:p w:rsidR="00981896" w:rsidRPr="00785ADF" w:rsidRDefault="00981896" w:rsidP="00C75700">
      <w:pPr>
        <w:ind w:left="367"/>
        <w:rPr>
          <w:rFonts w:ascii="Times New Roman" w:hAnsi="Times New Roman" w:cs="Times New Roman"/>
          <w:sz w:val="20"/>
          <w:szCs w:val="20"/>
        </w:rPr>
      </w:pPr>
      <w:r w:rsidRPr="00785ADF">
        <w:rPr>
          <w:rFonts w:ascii="Times New Roman" w:hAnsi="Times New Roman" w:cs="Times New Roman"/>
          <w:noProof/>
          <w:sz w:val="2"/>
          <w:szCs w:val="1"/>
        </w:rPr>
        <w:drawing>
          <wp:inline distT="0" distB="0" distL="0" distR="0">
            <wp:extent cx="194945" cy="204470"/>
            <wp:effectExtent l="0" t="0" r="0" b="0"/>
            <wp:docPr id="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cstate="print">
                      <a:extLst/>
                    </a:blip>
                    <a:srcRect/>
                    <a:stretch>
                      <a:fillRect/>
                    </a:stretch>
                  </pic:blipFill>
                  <pic:spPr bwMode="auto">
                    <a:xfrm>
                      <a:off x="0" y="0"/>
                      <a:ext cx="194945" cy="204470"/>
                    </a:xfrm>
                    <a:prstGeom prst="rect">
                      <a:avLst/>
                    </a:prstGeom>
                    <a:noFill/>
                    <a:ln>
                      <a:noFill/>
                    </a:ln>
                  </pic:spPr>
                </pic:pic>
              </a:graphicData>
            </a:graphic>
          </wp:inline>
        </w:drawing>
      </w:r>
      <w:r w:rsidRPr="00785ADF">
        <w:rPr>
          <w:rFonts w:ascii="Times New Roman" w:eastAsia="Times New Roman" w:hAnsi="Times New Roman" w:cs="Times New Roman"/>
          <w:sz w:val="24"/>
          <w:szCs w:val="24"/>
        </w:rPr>
        <w:t xml:space="preserve"> повышается качество знаний учащихся</w:t>
      </w:r>
      <w:proofErr w:type="gramStart"/>
      <w:r w:rsidRPr="00785ADF">
        <w:rPr>
          <w:rFonts w:ascii="Times New Roman" w:eastAsia="Times New Roman" w:hAnsi="Times New Roman" w:cs="Times New Roman"/>
          <w:sz w:val="24"/>
          <w:szCs w:val="24"/>
        </w:rPr>
        <w:t>..</w:t>
      </w:r>
      <w:proofErr w:type="gramEnd"/>
    </w:p>
    <w:p w:rsidR="00981896" w:rsidRPr="00785ADF" w:rsidRDefault="00981896" w:rsidP="00C75700">
      <w:pPr>
        <w:ind w:left="727" w:hanging="360"/>
        <w:rPr>
          <w:rFonts w:ascii="Times New Roman" w:hAnsi="Times New Roman" w:cs="Times New Roman"/>
          <w:sz w:val="20"/>
          <w:szCs w:val="20"/>
        </w:rPr>
      </w:pPr>
      <w:r w:rsidRPr="00785ADF">
        <w:rPr>
          <w:rFonts w:ascii="Times New Roman" w:hAnsi="Times New Roman" w:cs="Times New Roman"/>
          <w:noProof/>
          <w:sz w:val="2"/>
          <w:szCs w:val="1"/>
        </w:rPr>
        <w:drawing>
          <wp:inline distT="0" distB="0" distL="0" distR="0">
            <wp:extent cx="194945" cy="204470"/>
            <wp:effectExtent l="0" t="0" r="0" b="0"/>
            <wp:docPr id="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cstate="print">
                      <a:extLst/>
                    </a:blip>
                    <a:srcRect/>
                    <a:stretch>
                      <a:fillRect/>
                    </a:stretch>
                  </pic:blipFill>
                  <pic:spPr bwMode="auto">
                    <a:xfrm>
                      <a:off x="0" y="0"/>
                      <a:ext cx="194945" cy="204470"/>
                    </a:xfrm>
                    <a:prstGeom prst="rect">
                      <a:avLst/>
                    </a:prstGeom>
                    <a:noFill/>
                    <a:ln>
                      <a:noFill/>
                    </a:ln>
                  </pic:spPr>
                </pic:pic>
              </a:graphicData>
            </a:graphic>
          </wp:inline>
        </w:drawing>
      </w:r>
      <w:r w:rsidRPr="00785ADF">
        <w:rPr>
          <w:rFonts w:ascii="Times New Roman" w:eastAsia="Times New Roman" w:hAnsi="Times New Roman" w:cs="Times New Roman"/>
          <w:sz w:val="24"/>
          <w:szCs w:val="24"/>
        </w:rPr>
        <w:t xml:space="preserve"> достаточно эффективно осуществляется внедрение оценочной деятельности на уроках в соответствие с требованиями ФГОС.</w:t>
      </w:r>
    </w:p>
    <w:p w:rsidR="00981896" w:rsidRPr="00785ADF" w:rsidRDefault="00981896" w:rsidP="00981896">
      <w:pPr>
        <w:spacing w:line="248" w:lineRule="auto"/>
        <w:ind w:left="727" w:hanging="360"/>
        <w:rPr>
          <w:rFonts w:ascii="Times New Roman" w:hAnsi="Times New Roman" w:cs="Times New Roman"/>
          <w:szCs w:val="20"/>
        </w:rPr>
      </w:pPr>
      <w:r w:rsidRPr="00785ADF">
        <w:rPr>
          <w:rFonts w:ascii="Times New Roman" w:hAnsi="Times New Roman" w:cs="Times New Roman"/>
          <w:noProof/>
          <w:sz w:val="3"/>
          <w:szCs w:val="1"/>
        </w:rPr>
        <w:drawing>
          <wp:inline distT="0" distB="0" distL="0" distR="0">
            <wp:extent cx="194945" cy="204470"/>
            <wp:effectExtent l="0" t="0" r="0" b="0"/>
            <wp:docPr id="9"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cstate="print">
                      <a:extLst/>
                    </a:blip>
                    <a:srcRect/>
                    <a:stretch>
                      <a:fillRect/>
                    </a:stretch>
                  </pic:blipFill>
                  <pic:spPr bwMode="auto">
                    <a:xfrm>
                      <a:off x="0" y="0"/>
                      <a:ext cx="194945" cy="204470"/>
                    </a:xfrm>
                    <a:prstGeom prst="rect">
                      <a:avLst/>
                    </a:prstGeom>
                    <a:noFill/>
                    <a:ln>
                      <a:noFill/>
                    </a:ln>
                  </pic:spPr>
                </pic:pic>
              </a:graphicData>
            </a:graphic>
          </wp:inline>
        </w:drawing>
      </w:r>
      <w:r w:rsidRPr="00785ADF">
        <w:rPr>
          <w:rFonts w:ascii="Times New Roman" w:eastAsia="Times New Roman" w:hAnsi="Times New Roman" w:cs="Times New Roman"/>
          <w:sz w:val="28"/>
          <w:szCs w:val="24"/>
        </w:rPr>
        <w:t xml:space="preserve"> </w:t>
      </w:r>
      <w:proofErr w:type="gramStart"/>
      <w:r w:rsidRPr="00785ADF">
        <w:rPr>
          <w:rFonts w:ascii="Times New Roman" w:eastAsia="Times New Roman" w:hAnsi="Times New Roman" w:cs="Times New Roman"/>
          <w:sz w:val="28"/>
          <w:szCs w:val="24"/>
        </w:rPr>
        <w:t>хороший  уровень сформированности регулятивных УУД в  классах, обучающихся по ФГОС.</w:t>
      </w:r>
      <w:proofErr w:type="gramEnd"/>
    </w:p>
    <w:p w:rsidR="00981896" w:rsidRPr="00785ADF" w:rsidRDefault="00981896" w:rsidP="00981896">
      <w:pPr>
        <w:spacing w:line="370" w:lineRule="exact"/>
        <w:rPr>
          <w:rFonts w:ascii="Times New Roman" w:hAnsi="Times New Roman" w:cs="Times New Roman"/>
          <w:szCs w:val="20"/>
        </w:rPr>
      </w:pPr>
    </w:p>
    <w:p w:rsidR="00981896" w:rsidRPr="00785ADF" w:rsidRDefault="00981896" w:rsidP="00981896">
      <w:pPr>
        <w:ind w:left="7"/>
        <w:rPr>
          <w:rFonts w:ascii="Times New Roman" w:hAnsi="Times New Roman" w:cs="Times New Roman"/>
          <w:szCs w:val="20"/>
        </w:rPr>
      </w:pPr>
      <w:r w:rsidRPr="00785ADF">
        <w:rPr>
          <w:rFonts w:ascii="Times New Roman" w:eastAsia="Times New Roman" w:hAnsi="Times New Roman" w:cs="Times New Roman"/>
          <w:sz w:val="28"/>
          <w:szCs w:val="24"/>
        </w:rPr>
        <w:t xml:space="preserve">Определены следующие </w:t>
      </w:r>
      <w:r w:rsidRPr="00785ADF">
        <w:rPr>
          <w:rFonts w:ascii="Times New Roman" w:eastAsia="Times New Roman" w:hAnsi="Times New Roman" w:cs="Times New Roman"/>
          <w:b/>
          <w:bCs/>
          <w:sz w:val="28"/>
          <w:szCs w:val="24"/>
        </w:rPr>
        <w:t>задачи школы</w:t>
      </w:r>
      <w:r w:rsidRPr="00785ADF">
        <w:rPr>
          <w:rFonts w:ascii="Times New Roman" w:eastAsia="Times New Roman" w:hAnsi="Times New Roman" w:cs="Times New Roman"/>
          <w:sz w:val="28"/>
          <w:szCs w:val="24"/>
        </w:rPr>
        <w:t>:</w:t>
      </w:r>
    </w:p>
    <w:p w:rsidR="00981896" w:rsidRPr="00785ADF" w:rsidRDefault="00981896" w:rsidP="00981896">
      <w:pPr>
        <w:spacing w:line="111" w:lineRule="exact"/>
        <w:rPr>
          <w:rFonts w:ascii="Times New Roman" w:hAnsi="Times New Roman" w:cs="Times New Roman"/>
          <w:szCs w:val="20"/>
        </w:rPr>
      </w:pPr>
    </w:p>
    <w:p w:rsidR="00981896" w:rsidRDefault="00981896" w:rsidP="00981896">
      <w:pPr>
        <w:numPr>
          <w:ilvl w:val="0"/>
          <w:numId w:val="19"/>
        </w:numPr>
        <w:tabs>
          <w:tab w:val="left" w:pos="147"/>
        </w:tabs>
        <w:spacing w:after="0" w:line="260" w:lineRule="auto"/>
        <w:ind w:left="147" w:hanging="147"/>
        <w:rPr>
          <w:rFonts w:eastAsia="Times New Roman"/>
          <w:sz w:val="24"/>
          <w:szCs w:val="24"/>
        </w:rPr>
      </w:pPr>
      <w:r>
        <w:rPr>
          <w:rFonts w:eastAsia="Times New Roman"/>
          <w:sz w:val="24"/>
          <w:szCs w:val="24"/>
        </w:rPr>
        <w:t>продолжить работу по совершенствованию подходов в реализации новых стандартов образования;</w:t>
      </w:r>
    </w:p>
    <w:p w:rsidR="00981896" w:rsidRDefault="00981896" w:rsidP="00981896">
      <w:pPr>
        <w:spacing w:line="52" w:lineRule="exact"/>
        <w:rPr>
          <w:sz w:val="20"/>
          <w:szCs w:val="20"/>
        </w:rPr>
      </w:pPr>
    </w:p>
    <w:p w:rsidR="00981896" w:rsidRDefault="00981896" w:rsidP="00C75700">
      <w:pPr>
        <w:ind w:left="7"/>
        <w:rPr>
          <w:sz w:val="20"/>
          <w:szCs w:val="20"/>
        </w:rPr>
      </w:pPr>
      <w:r>
        <w:rPr>
          <w:rFonts w:eastAsia="Times New Roman"/>
          <w:sz w:val="24"/>
          <w:szCs w:val="24"/>
        </w:rPr>
        <w:lastRenderedPageBreak/>
        <w:t>-совершенствовать оценочную деятельность с учетом ФГОС.</w:t>
      </w:r>
    </w:p>
    <w:p w:rsidR="00981896" w:rsidRDefault="00981896" w:rsidP="00981896">
      <w:pPr>
        <w:spacing w:line="264" w:lineRule="auto"/>
        <w:ind w:left="7" w:right="480"/>
        <w:rPr>
          <w:sz w:val="20"/>
          <w:szCs w:val="20"/>
        </w:rPr>
      </w:pPr>
      <w:r>
        <w:rPr>
          <w:rFonts w:eastAsia="Times New Roman"/>
          <w:sz w:val="24"/>
          <w:szCs w:val="24"/>
        </w:rPr>
        <w:t xml:space="preserve">-усилить </w:t>
      </w:r>
      <w:proofErr w:type="gramStart"/>
      <w:r>
        <w:rPr>
          <w:rFonts w:eastAsia="Times New Roman"/>
          <w:sz w:val="24"/>
          <w:szCs w:val="24"/>
        </w:rPr>
        <w:t>контроль за</w:t>
      </w:r>
      <w:proofErr w:type="gramEnd"/>
      <w:r>
        <w:rPr>
          <w:rFonts w:eastAsia="Times New Roman"/>
          <w:sz w:val="24"/>
          <w:szCs w:val="24"/>
        </w:rPr>
        <w:t xml:space="preserve"> посещаемостью занятий учащимися, принимать эффективные меры к учащимся, которые пропускают уроки без уважительной причины.</w:t>
      </w:r>
    </w:p>
    <w:p w:rsidR="00981896" w:rsidRDefault="00981896" w:rsidP="00981896">
      <w:pPr>
        <w:spacing w:line="57" w:lineRule="exact"/>
        <w:rPr>
          <w:sz w:val="20"/>
          <w:szCs w:val="20"/>
        </w:rPr>
      </w:pPr>
    </w:p>
    <w:p w:rsidR="00981896" w:rsidRDefault="00981896" w:rsidP="00981896">
      <w:pPr>
        <w:numPr>
          <w:ilvl w:val="0"/>
          <w:numId w:val="21"/>
        </w:numPr>
        <w:tabs>
          <w:tab w:val="left" w:pos="147"/>
        </w:tabs>
        <w:spacing w:after="0" w:line="240" w:lineRule="auto"/>
        <w:ind w:left="147" w:hanging="147"/>
        <w:rPr>
          <w:rFonts w:eastAsia="Times New Roman"/>
          <w:sz w:val="24"/>
          <w:szCs w:val="24"/>
        </w:rPr>
      </w:pPr>
      <w:r>
        <w:rPr>
          <w:rFonts w:eastAsia="Times New Roman"/>
          <w:sz w:val="24"/>
          <w:szCs w:val="24"/>
        </w:rPr>
        <w:t>продолжить мониторинг результативности образовательной деятельности.</w:t>
      </w:r>
    </w:p>
    <w:p w:rsidR="00981896" w:rsidRDefault="00981896" w:rsidP="00981896">
      <w:pPr>
        <w:spacing w:line="149" w:lineRule="exact"/>
        <w:rPr>
          <w:rFonts w:eastAsia="Times New Roman"/>
          <w:sz w:val="24"/>
          <w:szCs w:val="24"/>
        </w:rPr>
      </w:pPr>
    </w:p>
    <w:p w:rsidR="00981896" w:rsidRPr="00760EB5" w:rsidRDefault="00981896" w:rsidP="00981896">
      <w:pPr>
        <w:numPr>
          <w:ilvl w:val="0"/>
          <w:numId w:val="21"/>
        </w:numPr>
        <w:tabs>
          <w:tab w:val="left" w:pos="147"/>
        </w:tabs>
        <w:spacing w:after="0" w:line="261" w:lineRule="auto"/>
        <w:ind w:left="147" w:hanging="147"/>
        <w:rPr>
          <w:rFonts w:eastAsia="Times New Roman"/>
          <w:sz w:val="24"/>
          <w:szCs w:val="24"/>
        </w:rPr>
        <w:sectPr w:rsidR="00981896" w:rsidRPr="00760EB5" w:rsidSect="0049549C">
          <w:pgSz w:w="11900" w:h="16838"/>
          <w:pgMar w:top="1135" w:right="884" w:bottom="709" w:left="1020" w:header="0" w:footer="0" w:gutter="0"/>
          <w:cols w:space="720" w:equalWidth="0">
            <w:col w:w="10000"/>
          </w:cols>
        </w:sectPr>
      </w:pPr>
      <w:r>
        <w:rPr>
          <w:rFonts w:eastAsia="Times New Roman"/>
          <w:sz w:val="24"/>
          <w:szCs w:val="24"/>
        </w:rPr>
        <w:t>пересмотреть ряд нормативных локальных актов в связи с изменениями законодательства в сфере образования.</w:t>
      </w:r>
    </w:p>
    <w:p w:rsidR="009540E7" w:rsidRPr="0003701D" w:rsidRDefault="0003701D">
      <w:pPr>
        <w:rPr>
          <w:rFonts w:eastAsia="Times New Roman"/>
          <w:sz w:val="24"/>
          <w:szCs w:val="24"/>
        </w:rPr>
      </w:pPr>
      <w:r>
        <w:rPr>
          <w:rFonts w:eastAsia="Times New Roman"/>
          <w:noProof/>
          <w:sz w:val="24"/>
          <w:szCs w:val="24"/>
        </w:rPr>
        <w:lastRenderedPageBreak/>
        <w:drawing>
          <wp:inline distT="0" distB="0" distL="0" distR="0">
            <wp:extent cx="5886898" cy="8971878"/>
            <wp:effectExtent l="19050" t="0" r="0" b="0"/>
            <wp:docPr id="2" name="Рисунок 1" descr="28-01-2020-17.17.1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01-2020-17.17.18 (2).jpg"/>
                    <pic:cNvPicPr/>
                  </pic:nvPicPr>
                  <pic:blipFill>
                    <a:blip r:embed="rId7"/>
                    <a:srcRect t="2825" r="3973"/>
                    <a:stretch>
                      <a:fillRect/>
                    </a:stretch>
                  </pic:blipFill>
                  <pic:spPr>
                    <a:xfrm>
                      <a:off x="0" y="0"/>
                      <a:ext cx="5891584" cy="8979020"/>
                    </a:xfrm>
                    <a:prstGeom prst="rect">
                      <a:avLst/>
                    </a:prstGeom>
                  </pic:spPr>
                </pic:pic>
              </a:graphicData>
            </a:graphic>
          </wp:inline>
        </w:drawing>
      </w:r>
    </w:p>
    <w:sectPr w:rsidR="009540E7" w:rsidRPr="0003701D" w:rsidSect="00C05C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B4D283B0"/>
    <w:lvl w:ilvl="0" w:tplc="564C0B8A">
      <w:start w:val="6"/>
      <w:numFmt w:val="decimal"/>
      <w:lvlText w:val="%1"/>
      <w:lvlJc w:val="left"/>
    </w:lvl>
    <w:lvl w:ilvl="1" w:tplc="2D50CAF2">
      <w:numFmt w:val="decimal"/>
      <w:lvlText w:val=""/>
      <w:lvlJc w:val="left"/>
    </w:lvl>
    <w:lvl w:ilvl="2" w:tplc="53EAA336">
      <w:numFmt w:val="decimal"/>
      <w:lvlText w:val=""/>
      <w:lvlJc w:val="left"/>
    </w:lvl>
    <w:lvl w:ilvl="3" w:tplc="FD0200C8">
      <w:numFmt w:val="decimal"/>
      <w:lvlText w:val=""/>
      <w:lvlJc w:val="left"/>
    </w:lvl>
    <w:lvl w:ilvl="4" w:tplc="70E6914E">
      <w:numFmt w:val="decimal"/>
      <w:lvlText w:val=""/>
      <w:lvlJc w:val="left"/>
    </w:lvl>
    <w:lvl w:ilvl="5" w:tplc="C73004FE">
      <w:numFmt w:val="decimal"/>
      <w:lvlText w:val=""/>
      <w:lvlJc w:val="left"/>
    </w:lvl>
    <w:lvl w:ilvl="6" w:tplc="083E953E">
      <w:numFmt w:val="decimal"/>
      <w:lvlText w:val=""/>
      <w:lvlJc w:val="left"/>
    </w:lvl>
    <w:lvl w:ilvl="7" w:tplc="D0B6614E">
      <w:numFmt w:val="decimal"/>
      <w:lvlText w:val=""/>
      <w:lvlJc w:val="left"/>
    </w:lvl>
    <w:lvl w:ilvl="8" w:tplc="7AEE7234">
      <w:numFmt w:val="decimal"/>
      <w:lvlText w:val=""/>
      <w:lvlJc w:val="left"/>
    </w:lvl>
  </w:abstractNum>
  <w:abstractNum w:abstractNumId="1">
    <w:nsid w:val="00000124"/>
    <w:multiLevelType w:val="hybridMultilevel"/>
    <w:tmpl w:val="D536FC9E"/>
    <w:lvl w:ilvl="0" w:tplc="EA7AEF6E">
      <w:start w:val="1"/>
      <w:numFmt w:val="bullet"/>
      <w:lvlText w:val="В"/>
      <w:lvlJc w:val="left"/>
    </w:lvl>
    <w:lvl w:ilvl="1" w:tplc="EC8A1C5A">
      <w:start w:val="26"/>
      <w:numFmt w:val="decimal"/>
      <w:lvlText w:val="%2"/>
      <w:lvlJc w:val="left"/>
    </w:lvl>
    <w:lvl w:ilvl="2" w:tplc="0628A314">
      <w:numFmt w:val="decimal"/>
      <w:lvlText w:val=""/>
      <w:lvlJc w:val="left"/>
    </w:lvl>
    <w:lvl w:ilvl="3" w:tplc="C0A62B4A">
      <w:numFmt w:val="decimal"/>
      <w:lvlText w:val=""/>
      <w:lvlJc w:val="left"/>
    </w:lvl>
    <w:lvl w:ilvl="4" w:tplc="392471C8">
      <w:numFmt w:val="decimal"/>
      <w:lvlText w:val=""/>
      <w:lvlJc w:val="left"/>
    </w:lvl>
    <w:lvl w:ilvl="5" w:tplc="8C7883F0">
      <w:numFmt w:val="decimal"/>
      <w:lvlText w:val=""/>
      <w:lvlJc w:val="left"/>
    </w:lvl>
    <w:lvl w:ilvl="6" w:tplc="F0081AA2">
      <w:numFmt w:val="decimal"/>
      <w:lvlText w:val=""/>
      <w:lvlJc w:val="left"/>
    </w:lvl>
    <w:lvl w:ilvl="7" w:tplc="1352A69E">
      <w:numFmt w:val="decimal"/>
      <w:lvlText w:val=""/>
      <w:lvlJc w:val="left"/>
    </w:lvl>
    <w:lvl w:ilvl="8" w:tplc="782815DC">
      <w:numFmt w:val="decimal"/>
      <w:lvlText w:val=""/>
      <w:lvlJc w:val="left"/>
    </w:lvl>
  </w:abstractNum>
  <w:abstractNum w:abstractNumId="2">
    <w:nsid w:val="0000074D"/>
    <w:multiLevelType w:val="hybridMultilevel"/>
    <w:tmpl w:val="D94CDDC4"/>
    <w:lvl w:ilvl="0" w:tplc="6D18BE52">
      <w:start w:val="1"/>
      <w:numFmt w:val="decimal"/>
      <w:lvlText w:val="%1."/>
      <w:lvlJc w:val="left"/>
    </w:lvl>
    <w:lvl w:ilvl="1" w:tplc="CAFE2236">
      <w:numFmt w:val="decimal"/>
      <w:lvlText w:val=""/>
      <w:lvlJc w:val="left"/>
    </w:lvl>
    <w:lvl w:ilvl="2" w:tplc="E6807CF6">
      <w:numFmt w:val="decimal"/>
      <w:lvlText w:val=""/>
      <w:lvlJc w:val="left"/>
    </w:lvl>
    <w:lvl w:ilvl="3" w:tplc="47E6A4E2">
      <w:numFmt w:val="decimal"/>
      <w:lvlText w:val=""/>
      <w:lvlJc w:val="left"/>
    </w:lvl>
    <w:lvl w:ilvl="4" w:tplc="0F2A32AA">
      <w:numFmt w:val="decimal"/>
      <w:lvlText w:val=""/>
      <w:lvlJc w:val="left"/>
    </w:lvl>
    <w:lvl w:ilvl="5" w:tplc="18B0754E">
      <w:numFmt w:val="decimal"/>
      <w:lvlText w:val=""/>
      <w:lvlJc w:val="left"/>
    </w:lvl>
    <w:lvl w:ilvl="6" w:tplc="8FBA409A">
      <w:numFmt w:val="decimal"/>
      <w:lvlText w:val=""/>
      <w:lvlJc w:val="left"/>
    </w:lvl>
    <w:lvl w:ilvl="7" w:tplc="A87C2B92">
      <w:numFmt w:val="decimal"/>
      <w:lvlText w:val=""/>
      <w:lvlJc w:val="left"/>
    </w:lvl>
    <w:lvl w:ilvl="8" w:tplc="FADEC98A">
      <w:numFmt w:val="decimal"/>
      <w:lvlText w:val=""/>
      <w:lvlJc w:val="left"/>
    </w:lvl>
  </w:abstractNum>
  <w:abstractNum w:abstractNumId="3">
    <w:nsid w:val="00000F3E"/>
    <w:multiLevelType w:val="hybridMultilevel"/>
    <w:tmpl w:val="76D44616"/>
    <w:lvl w:ilvl="0" w:tplc="35B4BC60">
      <w:start w:val="1"/>
      <w:numFmt w:val="decimal"/>
      <w:lvlText w:val="%1"/>
      <w:lvlJc w:val="left"/>
    </w:lvl>
    <w:lvl w:ilvl="1" w:tplc="5AECA51E">
      <w:numFmt w:val="decimal"/>
      <w:lvlText w:val=""/>
      <w:lvlJc w:val="left"/>
    </w:lvl>
    <w:lvl w:ilvl="2" w:tplc="FBC66312">
      <w:numFmt w:val="decimal"/>
      <w:lvlText w:val=""/>
      <w:lvlJc w:val="left"/>
    </w:lvl>
    <w:lvl w:ilvl="3" w:tplc="1E24C69A">
      <w:numFmt w:val="decimal"/>
      <w:lvlText w:val=""/>
      <w:lvlJc w:val="left"/>
    </w:lvl>
    <w:lvl w:ilvl="4" w:tplc="B1EAD1A0">
      <w:numFmt w:val="decimal"/>
      <w:lvlText w:val=""/>
      <w:lvlJc w:val="left"/>
    </w:lvl>
    <w:lvl w:ilvl="5" w:tplc="9DF42482">
      <w:numFmt w:val="decimal"/>
      <w:lvlText w:val=""/>
      <w:lvlJc w:val="left"/>
    </w:lvl>
    <w:lvl w:ilvl="6" w:tplc="EA3C9E1A">
      <w:numFmt w:val="decimal"/>
      <w:lvlText w:val=""/>
      <w:lvlJc w:val="left"/>
    </w:lvl>
    <w:lvl w:ilvl="7" w:tplc="EE3C0748">
      <w:numFmt w:val="decimal"/>
      <w:lvlText w:val=""/>
      <w:lvlJc w:val="left"/>
    </w:lvl>
    <w:lvl w:ilvl="8" w:tplc="D54EA760">
      <w:numFmt w:val="decimal"/>
      <w:lvlText w:val=""/>
      <w:lvlJc w:val="left"/>
    </w:lvl>
  </w:abstractNum>
  <w:abstractNum w:abstractNumId="4">
    <w:nsid w:val="00001547"/>
    <w:multiLevelType w:val="hybridMultilevel"/>
    <w:tmpl w:val="05F01AC8"/>
    <w:lvl w:ilvl="0" w:tplc="B58C5DC0">
      <w:start w:val="1"/>
      <w:numFmt w:val="decimal"/>
      <w:lvlText w:val="%1."/>
      <w:lvlJc w:val="left"/>
    </w:lvl>
    <w:lvl w:ilvl="1" w:tplc="FF22880C">
      <w:numFmt w:val="decimal"/>
      <w:lvlText w:val=""/>
      <w:lvlJc w:val="left"/>
    </w:lvl>
    <w:lvl w:ilvl="2" w:tplc="94A8873E">
      <w:numFmt w:val="decimal"/>
      <w:lvlText w:val=""/>
      <w:lvlJc w:val="left"/>
    </w:lvl>
    <w:lvl w:ilvl="3" w:tplc="F3303202">
      <w:numFmt w:val="decimal"/>
      <w:lvlText w:val=""/>
      <w:lvlJc w:val="left"/>
    </w:lvl>
    <w:lvl w:ilvl="4" w:tplc="DBBC352C">
      <w:numFmt w:val="decimal"/>
      <w:lvlText w:val=""/>
      <w:lvlJc w:val="left"/>
    </w:lvl>
    <w:lvl w:ilvl="5" w:tplc="45BC99BA">
      <w:numFmt w:val="decimal"/>
      <w:lvlText w:val=""/>
      <w:lvlJc w:val="left"/>
    </w:lvl>
    <w:lvl w:ilvl="6" w:tplc="17187B94">
      <w:numFmt w:val="decimal"/>
      <w:lvlText w:val=""/>
      <w:lvlJc w:val="left"/>
    </w:lvl>
    <w:lvl w:ilvl="7" w:tplc="6BE8FB6E">
      <w:numFmt w:val="decimal"/>
      <w:lvlText w:val=""/>
      <w:lvlJc w:val="left"/>
    </w:lvl>
    <w:lvl w:ilvl="8" w:tplc="3B7445E8">
      <w:numFmt w:val="decimal"/>
      <w:lvlText w:val=""/>
      <w:lvlJc w:val="left"/>
    </w:lvl>
  </w:abstractNum>
  <w:abstractNum w:abstractNumId="5">
    <w:nsid w:val="000026A6"/>
    <w:multiLevelType w:val="hybridMultilevel"/>
    <w:tmpl w:val="6F00DD14"/>
    <w:lvl w:ilvl="0" w:tplc="EC807020">
      <w:start w:val="1"/>
      <w:numFmt w:val="bullet"/>
      <w:lvlText w:val="-"/>
      <w:lvlJc w:val="left"/>
    </w:lvl>
    <w:lvl w:ilvl="1" w:tplc="0F2ECF5C">
      <w:numFmt w:val="decimal"/>
      <w:lvlText w:val=""/>
      <w:lvlJc w:val="left"/>
    </w:lvl>
    <w:lvl w:ilvl="2" w:tplc="A8124FFC">
      <w:numFmt w:val="decimal"/>
      <w:lvlText w:val=""/>
      <w:lvlJc w:val="left"/>
    </w:lvl>
    <w:lvl w:ilvl="3" w:tplc="DDEEA2F2">
      <w:numFmt w:val="decimal"/>
      <w:lvlText w:val=""/>
      <w:lvlJc w:val="left"/>
    </w:lvl>
    <w:lvl w:ilvl="4" w:tplc="CB365AC0">
      <w:numFmt w:val="decimal"/>
      <w:lvlText w:val=""/>
      <w:lvlJc w:val="left"/>
    </w:lvl>
    <w:lvl w:ilvl="5" w:tplc="152EEF60">
      <w:numFmt w:val="decimal"/>
      <w:lvlText w:val=""/>
      <w:lvlJc w:val="left"/>
    </w:lvl>
    <w:lvl w:ilvl="6" w:tplc="C72C81F8">
      <w:numFmt w:val="decimal"/>
      <w:lvlText w:val=""/>
      <w:lvlJc w:val="left"/>
    </w:lvl>
    <w:lvl w:ilvl="7" w:tplc="9A0C4402">
      <w:numFmt w:val="decimal"/>
      <w:lvlText w:val=""/>
      <w:lvlJc w:val="left"/>
    </w:lvl>
    <w:lvl w:ilvl="8" w:tplc="8316444A">
      <w:numFmt w:val="decimal"/>
      <w:lvlText w:val=""/>
      <w:lvlJc w:val="left"/>
    </w:lvl>
  </w:abstractNum>
  <w:abstractNum w:abstractNumId="6">
    <w:nsid w:val="00002D12"/>
    <w:multiLevelType w:val="hybridMultilevel"/>
    <w:tmpl w:val="136A3EF8"/>
    <w:lvl w:ilvl="0" w:tplc="25E643B0">
      <w:start w:val="1"/>
      <w:numFmt w:val="bullet"/>
      <w:lvlText w:val="и"/>
      <w:lvlJc w:val="left"/>
    </w:lvl>
    <w:lvl w:ilvl="1" w:tplc="4E00DFA0">
      <w:numFmt w:val="decimal"/>
      <w:lvlText w:val=""/>
      <w:lvlJc w:val="left"/>
    </w:lvl>
    <w:lvl w:ilvl="2" w:tplc="9F16A0CE">
      <w:numFmt w:val="decimal"/>
      <w:lvlText w:val=""/>
      <w:lvlJc w:val="left"/>
    </w:lvl>
    <w:lvl w:ilvl="3" w:tplc="91A8753E">
      <w:numFmt w:val="decimal"/>
      <w:lvlText w:val=""/>
      <w:lvlJc w:val="left"/>
    </w:lvl>
    <w:lvl w:ilvl="4" w:tplc="5614B6FE">
      <w:numFmt w:val="decimal"/>
      <w:lvlText w:val=""/>
      <w:lvlJc w:val="left"/>
    </w:lvl>
    <w:lvl w:ilvl="5" w:tplc="E7566080">
      <w:numFmt w:val="decimal"/>
      <w:lvlText w:val=""/>
      <w:lvlJc w:val="left"/>
    </w:lvl>
    <w:lvl w:ilvl="6" w:tplc="958CC14E">
      <w:numFmt w:val="decimal"/>
      <w:lvlText w:val=""/>
      <w:lvlJc w:val="left"/>
    </w:lvl>
    <w:lvl w:ilvl="7" w:tplc="55921EE0">
      <w:numFmt w:val="decimal"/>
      <w:lvlText w:val=""/>
      <w:lvlJc w:val="left"/>
    </w:lvl>
    <w:lvl w:ilvl="8" w:tplc="0212D0AC">
      <w:numFmt w:val="decimal"/>
      <w:lvlText w:val=""/>
      <w:lvlJc w:val="left"/>
    </w:lvl>
  </w:abstractNum>
  <w:abstractNum w:abstractNumId="7">
    <w:nsid w:val="0000305E"/>
    <w:multiLevelType w:val="hybridMultilevel"/>
    <w:tmpl w:val="20A49B5E"/>
    <w:lvl w:ilvl="0" w:tplc="D6785560">
      <w:start w:val="1"/>
      <w:numFmt w:val="bullet"/>
      <w:lvlText w:val="•"/>
      <w:lvlJc w:val="left"/>
    </w:lvl>
    <w:lvl w:ilvl="1" w:tplc="B5E24D02">
      <w:numFmt w:val="decimal"/>
      <w:lvlText w:val=""/>
      <w:lvlJc w:val="left"/>
    </w:lvl>
    <w:lvl w:ilvl="2" w:tplc="C770B518">
      <w:numFmt w:val="decimal"/>
      <w:lvlText w:val=""/>
      <w:lvlJc w:val="left"/>
    </w:lvl>
    <w:lvl w:ilvl="3" w:tplc="CA9A01F4">
      <w:numFmt w:val="decimal"/>
      <w:lvlText w:val=""/>
      <w:lvlJc w:val="left"/>
    </w:lvl>
    <w:lvl w:ilvl="4" w:tplc="60762ACC">
      <w:numFmt w:val="decimal"/>
      <w:lvlText w:val=""/>
      <w:lvlJc w:val="left"/>
    </w:lvl>
    <w:lvl w:ilvl="5" w:tplc="616604EC">
      <w:numFmt w:val="decimal"/>
      <w:lvlText w:val=""/>
      <w:lvlJc w:val="left"/>
    </w:lvl>
    <w:lvl w:ilvl="6" w:tplc="15B2D5B4">
      <w:numFmt w:val="decimal"/>
      <w:lvlText w:val=""/>
      <w:lvlJc w:val="left"/>
    </w:lvl>
    <w:lvl w:ilvl="7" w:tplc="FD241A52">
      <w:numFmt w:val="decimal"/>
      <w:lvlText w:val=""/>
      <w:lvlJc w:val="left"/>
    </w:lvl>
    <w:lvl w:ilvl="8" w:tplc="36ACF1DE">
      <w:numFmt w:val="decimal"/>
      <w:lvlText w:val=""/>
      <w:lvlJc w:val="left"/>
    </w:lvl>
  </w:abstractNum>
  <w:abstractNum w:abstractNumId="8">
    <w:nsid w:val="0000390C"/>
    <w:multiLevelType w:val="hybridMultilevel"/>
    <w:tmpl w:val="A850A13A"/>
    <w:lvl w:ilvl="0" w:tplc="A40611FC">
      <w:start w:val="1"/>
      <w:numFmt w:val="bullet"/>
      <w:lvlText w:val="№"/>
      <w:lvlJc w:val="left"/>
    </w:lvl>
    <w:lvl w:ilvl="1" w:tplc="71D8E49A">
      <w:numFmt w:val="decimal"/>
      <w:lvlText w:val=""/>
      <w:lvlJc w:val="left"/>
    </w:lvl>
    <w:lvl w:ilvl="2" w:tplc="7FDA6D9C">
      <w:numFmt w:val="decimal"/>
      <w:lvlText w:val=""/>
      <w:lvlJc w:val="left"/>
    </w:lvl>
    <w:lvl w:ilvl="3" w:tplc="86C47C00">
      <w:numFmt w:val="decimal"/>
      <w:lvlText w:val=""/>
      <w:lvlJc w:val="left"/>
    </w:lvl>
    <w:lvl w:ilvl="4" w:tplc="68D04BBA">
      <w:numFmt w:val="decimal"/>
      <w:lvlText w:val=""/>
      <w:lvlJc w:val="left"/>
    </w:lvl>
    <w:lvl w:ilvl="5" w:tplc="747E66A2">
      <w:numFmt w:val="decimal"/>
      <w:lvlText w:val=""/>
      <w:lvlJc w:val="left"/>
    </w:lvl>
    <w:lvl w:ilvl="6" w:tplc="EE7247F2">
      <w:numFmt w:val="decimal"/>
      <w:lvlText w:val=""/>
      <w:lvlJc w:val="left"/>
    </w:lvl>
    <w:lvl w:ilvl="7" w:tplc="64BAC598">
      <w:numFmt w:val="decimal"/>
      <w:lvlText w:val=""/>
      <w:lvlJc w:val="left"/>
    </w:lvl>
    <w:lvl w:ilvl="8" w:tplc="130AAB6A">
      <w:numFmt w:val="decimal"/>
      <w:lvlText w:val=""/>
      <w:lvlJc w:val="left"/>
    </w:lvl>
  </w:abstractNum>
  <w:abstractNum w:abstractNumId="9">
    <w:nsid w:val="000039B3"/>
    <w:multiLevelType w:val="hybridMultilevel"/>
    <w:tmpl w:val="CFAA5852"/>
    <w:lvl w:ilvl="0" w:tplc="B6427140">
      <w:start w:val="1"/>
      <w:numFmt w:val="bullet"/>
      <w:lvlText w:val=""/>
      <w:lvlJc w:val="left"/>
    </w:lvl>
    <w:lvl w:ilvl="1" w:tplc="10862902">
      <w:numFmt w:val="decimal"/>
      <w:lvlText w:val=""/>
      <w:lvlJc w:val="left"/>
    </w:lvl>
    <w:lvl w:ilvl="2" w:tplc="B3DEE0DA">
      <w:numFmt w:val="decimal"/>
      <w:lvlText w:val=""/>
      <w:lvlJc w:val="left"/>
    </w:lvl>
    <w:lvl w:ilvl="3" w:tplc="D010777E">
      <w:numFmt w:val="decimal"/>
      <w:lvlText w:val=""/>
      <w:lvlJc w:val="left"/>
    </w:lvl>
    <w:lvl w:ilvl="4" w:tplc="B87CE064">
      <w:numFmt w:val="decimal"/>
      <w:lvlText w:val=""/>
      <w:lvlJc w:val="left"/>
    </w:lvl>
    <w:lvl w:ilvl="5" w:tplc="F74E28F0">
      <w:numFmt w:val="decimal"/>
      <w:lvlText w:val=""/>
      <w:lvlJc w:val="left"/>
    </w:lvl>
    <w:lvl w:ilvl="6" w:tplc="E6481C0C">
      <w:numFmt w:val="decimal"/>
      <w:lvlText w:val=""/>
      <w:lvlJc w:val="left"/>
    </w:lvl>
    <w:lvl w:ilvl="7" w:tplc="3E50CFA0">
      <w:numFmt w:val="decimal"/>
      <w:lvlText w:val=""/>
      <w:lvlJc w:val="left"/>
    </w:lvl>
    <w:lvl w:ilvl="8" w:tplc="B4C69F8A">
      <w:numFmt w:val="decimal"/>
      <w:lvlText w:val=""/>
      <w:lvlJc w:val="left"/>
    </w:lvl>
  </w:abstractNum>
  <w:abstractNum w:abstractNumId="10">
    <w:nsid w:val="0000428B"/>
    <w:multiLevelType w:val="hybridMultilevel"/>
    <w:tmpl w:val="62D874E0"/>
    <w:lvl w:ilvl="0" w:tplc="1E28703C">
      <w:start w:val="1"/>
      <w:numFmt w:val="decimal"/>
      <w:lvlText w:val="%1."/>
      <w:lvlJc w:val="left"/>
    </w:lvl>
    <w:lvl w:ilvl="1" w:tplc="3C8C2450">
      <w:numFmt w:val="decimal"/>
      <w:lvlText w:val=""/>
      <w:lvlJc w:val="left"/>
    </w:lvl>
    <w:lvl w:ilvl="2" w:tplc="75DC0354">
      <w:numFmt w:val="decimal"/>
      <w:lvlText w:val=""/>
      <w:lvlJc w:val="left"/>
    </w:lvl>
    <w:lvl w:ilvl="3" w:tplc="2BE8DE20">
      <w:numFmt w:val="decimal"/>
      <w:lvlText w:val=""/>
      <w:lvlJc w:val="left"/>
    </w:lvl>
    <w:lvl w:ilvl="4" w:tplc="28BE686C">
      <w:numFmt w:val="decimal"/>
      <w:lvlText w:val=""/>
      <w:lvlJc w:val="left"/>
    </w:lvl>
    <w:lvl w:ilvl="5" w:tplc="7D549808">
      <w:numFmt w:val="decimal"/>
      <w:lvlText w:val=""/>
      <w:lvlJc w:val="left"/>
    </w:lvl>
    <w:lvl w:ilvl="6" w:tplc="F2289F14">
      <w:numFmt w:val="decimal"/>
      <w:lvlText w:val=""/>
      <w:lvlJc w:val="left"/>
    </w:lvl>
    <w:lvl w:ilvl="7" w:tplc="2CECAA10">
      <w:numFmt w:val="decimal"/>
      <w:lvlText w:val=""/>
      <w:lvlJc w:val="left"/>
    </w:lvl>
    <w:lvl w:ilvl="8" w:tplc="97A06CE8">
      <w:numFmt w:val="decimal"/>
      <w:lvlText w:val=""/>
      <w:lvlJc w:val="left"/>
    </w:lvl>
  </w:abstractNum>
  <w:abstractNum w:abstractNumId="11">
    <w:nsid w:val="0000440D"/>
    <w:multiLevelType w:val="hybridMultilevel"/>
    <w:tmpl w:val="8CF8960C"/>
    <w:lvl w:ilvl="0" w:tplc="ED5ED79C">
      <w:start w:val="1"/>
      <w:numFmt w:val="bullet"/>
      <w:lvlText w:val=""/>
      <w:lvlJc w:val="left"/>
    </w:lvl>
    <w:lvl w:ilvl="1" w:tplc="14C67404">
      <w:numFmt w:val="decimal"/>
      <w:lvlText w:val=""/>
      <w:lvlJc w:val="left"/>
    </w:lvl>
    <w:lvl w:ilvl="2" w:tplc="56FC96D6">
      <w:numFmt w:val="decimal"/>
      <w:lvlText w:val=""/>
      <w:lvlJc w:val="left"/>
    </w:lvl>
    <w:lvl w:ilvl="3" w:tplc="1A8CD728">
      <w:numFmt w:val="decimal"/>
      <w:lvlText w:val=""/>
      <w:lvlJc w:val="left"/>
    </w:lvl>
    <w:lvl w:ilvl="4" w:tplc="B51452E4">
      <w:numFmt w:val="decimal"/>
      <w:lvlText w:val=""/>
      <w:lvlJc w:val="left"/>
    </w:lvl>
    <w:lvl w:ilvl="5" w:tplc="4656D6A4">
      <w:numFmt w:val="decimal"/>
      <w:lvlText w:val=""/>
      <w:lvlJc w:val="left"/>
    </w:lvl>
    <w:lvl w:ilvl="6" w:tplc="073609EE">
      <w:numFmt w:val="decimal"/>
      <w:lvlText w:val=""/>
      <w:lvlJc w:val="left"/>
    </w:lvl>
    <w:lvl w:ilvl="7" w:tplc="5DD06842">
      <w:numFmt w:val="decimal"/>
      <w:lvlText w:val=""/>
      <w:lvlJc w:val="left"/>
    </w:lvl>
    <w:lvl w:ilvl="8" w:tplc="3D0ECA34">
      <w:numFmt w:val="decimal"/>
      <w:lvlText w:val=""/>
      <w:lvlJc w:val="left"/>
    </w:lvl>
  </w:abstractNum>
  <w:abstractNum w:abstractNumId="12">
    <w:nsid w:val="0000491C"/>
    <w:multiLevelType w:val="hybridMultilevel"/>
    <w:tmpl w:val="D07CD9CA"/>
    <w:lvl w:ilvl="0" w:tplc="C882BB6C">
      <w:start w:val="1"/>
      <w:numFmt w:val="bullet"/>
      <w:lvlText w:val=""/>
      <w:lvlJc w:val="left"/>
    </w:lvl>
    <w:lvl w:ilvl="1" w:tplc="B9382F0C">
      <w:numFmt w:val="decimal"/>
      <w:lvlText w:val=""/>
      <w:lvlJc w:val="left"/>
    </w:lvl>
    <w:lvl w:ilvl="2" w:tplc="5394AE36">
      <w:numFmt w:val="decimal"/>
      <w:lvlText w:val=""/>
      <w:lvlJc w:val="left"/>
    </w:lvl>
    <w:lvl w:ilvl="3" w:tplc="E7C0307A">
      <w:numFmt w:val="decimal"/>
      <w:lvlText w:val=""/>
      <w:lvlJc w:val="left"/>
    </w:lvl>
    <w:lvl w:ilvl="4" w:tplc="36584E20">
      <w:numFmt w:val="decimal"/>
      <w:lvlText w:val=""/>
      <w:lvlJc w:val="left"/>
    </w:lvl>
    <w:lvl w:ilvl="5" w:tplc="8C340ADA">
      <w:numFmt w:val="decimal"/>
      <w:lvlText w:val=""/>
      <w:lvlJc w:val="left"/>
    </w:lvl>
    <w:lvl w:ilvl="6" w:tplc="88B65918">
      <w:numFmt w:val="decimal"/>
      <w:lvlText w:val=""/>
      <w:lvlJc w:val="left"/>
    </w:lvl>
    <w:lvl w:ilvl="7" w:tplc="534C0FB8">
      <w:numFmt w:val="decimal"/>
      <w:lvlText w:val=""/>
      <w:lvlJc w:val="left"/>
    </w:lvl>
    <w:lvl w:ilvl="8" w:tplc="5F62B194">
      <w:numFmt w:val="decimal"/>
      <w:lvlText w:val=""/>
      <w:lvlJc w:val="left"/>
    </w:lvl>
  </w:abstractNum>
  <w:abstractNum w:abstractNumId="13">
    <w:nsid w:val="00004D06"/>
    <w:multiLevelType w:val="hybridMultilevel"/>
    <w:tmpl w:val="05EC8A70"/>
    <w:lvl w:ilvl="0" w:tplc="62745C12">
      <w:start w:val="1"/>
      <w:numFmt w:val="bullet"/>
      <w:lvlText w:val=""/>
      <w:lvlJc w:val="left"/>
    </w:lvl>
    <w:lvl w:ilvl="1" w:tplc="7C9E27DA">
      <w:numFmt w:val="decimal"/>
      <w:lvlText w:val=""/>
      <w:lvlJc w:val="left"/>
    </w:lvl>
    <w:lvl w:ilvl="2" w:tplc="5D02942A">
      <w:numFmt w:val="decimal"/>
      <w:lvlText w:val=""/>
      <w:lvlJc w:val="left"/>
    </w:lvl>
    <w:lvl w:ilvl="3" w:tplc="99F852B2">
      <w:numFmt w:val="decimal"/>
      <w:lvlText w:val=""/>
      <w:lvlJc w:val="left"/>
    </w:lvl>
    <w:lvl w:ilvl="4" w:tplc="018EED5C">
      <w:numFmt w:val="decimal"/>
      <w:lvlText w:val=""/>
      <w:lvlJc w:val="left"/>
    </w:lvl>
    <w:lvl w:ilvl="5" w:tplc="A5B81E44">
      <w:numFmt w:val="decimal"/>
      <w:lvlText w:val=""/>
      <w:lvlJc w:val="left"/>
    </w:lvl>
    <w:lvl w:ilvl="6" w:tplc="A22CDCC0">
      <w:numFmt w:val="decimal"/>
      <w:lvlText w:val=""/>
      <w:lvlJc w:val="left"/>
    </w:lvl>
    <w:lvl w:ilvl="7" w:tplc="62C4888C">
      <w:numFmt w:val="decimal"/>
      <w:lvlText w:val=""/>
      <w:lvlJc w:val="left"/>
    </w:lvl>
    <w:lvl w:ilvl="8" w:tplc="040ECF66">
      <w:numFmt w:val="decimal"/>
      <w:lvlText w:val=""/>
      <w:lvlJc w:val="left"/>
    </w:lvl>
  </w:abstractNum>
  <w:abstractNum w:abstractNumId="14">
    <w:nsid w:val="00004DB7"/>
    <w:multiLevelType w:val="hybridMultilevel"/>
    <w:tmpl w:val="005AF5C6"/>
    <w:lvl w:ilvl="0" w:tplc="362EFE94">
      <w:start w:val="1"/>
      <w:numFmt w:val="bullet"/>
      <w:lvlText w:val="№"/>
      <w:lvlJc w:val="left"/>
    </w:lvl>
    <w:lvl w:ilvl="1" w:tplc="23362AB0">
      <w:start w:val="1"/>
      <w:numFmt w:val="bullet"/>
      <w:lvlText w:val="В"/>
      <w:lvlJc w:val="left"/>
    </w:lvl>
    <w:lvl w:ilvl="2" w:tplc="22CA296A">
      <w:numFmt w:val="decimal"/>
      <w:lvlText w:val=""/>
      <w:lvlJc w:val="left"/>
    </w:lvl>
    <w:lvl w:ilvl="3" w:tplc="26027DCE">
      <w:numFmt w:val="decimal"/>
      <w:lvlText w:val=""/>
      <w:lvlJc w:val="left"/>
    </w:lvl>
    <w:lvl w:ilvl="4" w:tplc="E5D26368">
      <w:numFmt w:val="decimal"/>
      <w:lvlText w:val=""/>
      <w:lvlJc w:val="left"/>
    </w:lvl>
    <w:lvl w:ilvl="5" w:tplc="F9387104">
      <w:numFmt w:val="decimal"/>
      <w:lvlText w:val=""/>
      <w:lvlJc w:val="left"/>
    </w:lvl>
    <w:lvl w:ilvl="6" w:tplc="45B00096">
      <w:numFmt w:val="decimal"/>
      <w:lvlText w:val=""/>
      <w:lvlJc w:val="left"/>
    </w:lvl>
    <w:lvl w:ilvl="7" w:tplc="F40E5BAA">
      <w:numFmt w:val="decimal"/>
      <w:lvlText w:val=""/>
      <w:lvlJc w:val="left"/>
    </w:lvl>
    <w:lvl w:ilvl="8" w:tplc="0EE00480">
      <w:numFmt w:val="decimal"/>
      <w:lvlText w:val=""/>
      <w:lvlJc w:val="left"/>
    </w:lvl>
  </w:abstractNum>
  <w:abstractNum w:abstractNumId="15">
    <w:nsid w:val="00004DC8"/>
    <w:multiLevelType w:val="hybridMultilevel"/>
    <w:tmpl w:val="6D8E3856"/>
    <w:lvl w:ilvl="0" w:tplc="A4FCEACC">
      <w:start w:val="1"/>
      <w:numFmt w:val="decimal"/>
      <w:lvlText w:val="%1."/>
      <w:lvlJc w:val="left"/>
    </w:lvl>
    <w:lvl w:ilvl="1" w:tplc="388EF93C">
      <w:numFmt w:val="decimal"/>
      <w:lvlText w:val=""/>
      <w:lvlJc w:val="left"/>
    </w:lvl>
    <w:lvl w:ilvl="2" w:tplc="10E47D3E">
      <w:numFmt w:val="decimal"/>
      <w:lvlText w:val=""/>
      <w:lvlJc w:val="left"/>
    </w:lvl>
    <w:lvl w:ilvl="3" w:tplc="26DABFA6">
      <w:numFmt w:val="decimal"/>
      <w:lvlText w:val=""/>
      <w:lvlJc w:val="left"/>
    </w:lvl>
    <w:lvl w:ilvl="4" w:tplc="FF3E8AB8">
      <w:numFmt w:val="decimal"/>
      <w:lvlText w:val=""/>
      <w:lvlJc w:val="left"/>
    </w:lvl>
    <w:lvl w:ilvl="5" w:tplc="42A0496A">
      <w:numFmt w:val="decimal"/>
      <w:lvlText w:val=""/>
      <w:lvlJc w:val="left"/>
    </w:lvl>
    <w:lvl w:ilvl="6" w:tplc="C90201AC">
      <w:numFmt w:val="decimal"/>
      <w:lvlText w:val=""/>
      <w:lvlJc w:val="left"/>
    </w:lvl>
    <w:lvl w:ilvl="7" w:tplc="6A4E8DEE">
      <w:numFmt w:val="decimal"/>
      <w:lvlText w:val=""/>
      <w:lvlJc w:val="left"/>
    </w:lvl>
    <w:lvl w:ilvl="8" w:tplc="70F8713C">
      <w:numFmt w:val="decimal"/>
      <w:lvlText w:val=""/>
      <w:lvlJc w:val="left"/>
    </w:lvl>
  </w:abstractNum>
  <w:abstractNum w:abstractNumId="16">
    <w:nsid w:val="000054DE"/>
    <w:multiLevelType w:val="hybridMultilevel"/>
    <w:tmpl w:val="4022D8B0"/>
    <w:lvl w:ilvl="0" w:tplc="793ED8DE">
      <w:start w:val="1"/>
      <w:numFmt w:val="bullet"/>
      <w:lvlText w:val=""/>
      <w:lvlJc w:val="left"/>
    </w:lvl>
    <w:lvl w:ilvl="1" w:tplc="5E02EC72">
      <w:numFmt w:val="decimal"/>
      <w:lvlText w:val=""/>
      <w:lvlJc w:val="left"/>
    </w:lvl>
    <w:lvl w:ilvl="2" w:tplc="7CB48738">
      <w:numFmt w:val="decimal"/>
      <w:lvlText w:val=""/>
      <w:lvlJc w:val="left"/>
    </w:lvl>
    <w:lvl w:ilvl="3" w:tplc="FA38E9BA">
      <w:numFmt w:val="decimal"/>
      <w:lvlText w:val=""/>
      <w:lvlJc w:val="left"/>
    </w:lvl>
    <w:lvl w:ilvl="4" w:tplc="38D22A06">
      <w:numFmt w:val="decimal"/>
      <w:lvlText w:val=""/>
      <w:lvlJc w:val="left"/>
    </w:lvl>
    <w:lvl w:ilvl="5" w:tplc="7E2031BC">
      <w:numFmt w:val="decimal"/>
      <w:lvlText w:val=""/>
      <w:lvlJc w:val="left"/>
    </w:lvl>
    <w:lvl w:ilvl="6" w:tplc="51A001E8">
      <w:numFmt w:val="decimal"/>
      <w:lvlText w:val=""/>
      <w:lvlJc w:val="left"/>
    </w:lvl>
    <w:lvl w:ilvl="7" w:tplc="9B76A1A6">
      <w:numFmt w:val="decimal"/>
      <w:lvlText w:val=""/>
      <w:lvlJc w:val="left"/>
    </w:lvl>
    <w:lvl w:ilvl="8" w:tplc="C8E6B22C">
      <w:numFmt w:val="decimal"/>
      <w:lvlText w:val=""/>
      <w:lvlJc w:val="left"/>
    </w:lvl>
  </w:abstractNum>
  <w:abstractNum w:abstractNumId="17">
    <w:nsid w:val="00005D03"/>
    <w:multiLevelType w:val="hybridMultilevel"/>
    <w:tmpl w:val="72FEE838"/>
    <w:lvl w:ilvl="0" w:tplc="6F18712A">
      <w:start w:val="1"/>
      <w:numFmt w:val="bullet"/>
      <w:lvlText w:val="-"/>
      <w:lvlJc w:val="left"/>
    </w:lvl>
    <w:lvl w:ilvl="1" w:tplc="F6ACD216">
      <w:numFmt w:val="decimal"/>
      <w:lvlText w:val=""/>
      <w:lvlJc w:val="left"/>
    </w:lvl>
    <w:lvl w:ilvl="2" w:tplc="43C8A052">
      <w:numFmt w:val="decimal"/>
      <w:lvlText w:val=""/>
      <w:lvlJc w:val="left"/>
    </w:lvl>
    <w:lvl w:ilvl="3" w:tplc="1444F66E">
      <w:numFmt w:val="decimal"/>
      <w:lvlText w:val=""/>
      <w:lvlJc w:val="left"/>
    </w:lvl>
    <w:lvl w:ilvl="4" w:tplc="5BA89104">
      <w:numFmt w:val="decimal"/>
      <w:lvlText w:val=""/>
      <w:lvlJc w:val="left"/>
    </w:lvl>
    <w:lvl w:ilvl="5" w:tplc="EAD8E4FE">
      <w:numFmt w:val="decimal"/>
      <w:lvlText w:val=""/>
      <w:lvlJc w:val="left"/>
    </w:lvl>
    <w:lvl w:ilvl="6" w:tplc="81C4D1E8">
      <w:numFmt w:val="decimal"/>
      <w:lvlText w:val=""/>
      <w:lvlJc w:val="left"/>
    </w:lvl>
    <w:lvl w:ilvl="7" w:tplc="653AFA26">
      <w:numFmt w:val="decimal"/>
      <w:lvlText w:val=""/>
      <w:lvlJc w:val="left"/>
    </w:lvl>
    <w:lvl w:ilvl="8" w:tplc="160EA03C">
      <w:numFmt w:val="decimal"/>
      <w:lvlText w:val=""/>
      <w:lvlJc w:val="left"/>
    </w:lvl>
  </w:abstractNum>
  <w:abstractNum w:abstractNumId="18">
    <w:nsid w:val="00006443"/>
    <w:multiLevelType w:val="hybridMultilevel"/>
    <w:tmpl w:val="91FAAC78"/>
    <w:lvl w:ilvl="0" w:tplc="174AF462">
      <w:start w:val="1"/>
      <w:numFmt w:val="bullet"/>
      <w:lvlText w:val="С"/>
      <w:lvlJc w:val="left"/>
    </w:lvl>
    <w:lvl w:ilvl="1" w:tplc="DD6E7582">
      <w:numFmt w:val="decimal"/>
      <w:lvlText w:val=""/>
      <w:lvlJc w:val="left"/>
    </w:lvl>
    <w:lvl w:ilvl="2" w:tplc="74D44C94">
      <w:numFmt w:val="decimal"/>
      <w:lvlText w:val=""/>
      <w:lvlJc w:val="left"/>
    </w:lvl>
    <w:lvl w:ilvl="3" w:tplc="1FF092C8">
      <w:numFmt w:val="decimal"/>
      <w:lvlText w:val=""/>
      <w:lvlJc w:val="left"/>
    </w:lvl>
    <w:lvl w:ilvl="4" w:tplc="7BF84566">
      <w:numFmt w:val="decimal"/>
      <w:lvlText w:val=""/>
      <w:lvlJc w:val="left"/>
    </w:lvl>
    <w:lvl w:ilvl="5" w:tplc="C276B73C">
      <w:numFmt w:val="decimal"/>
      <w:lvlText w:val=""/>
      <w:lvlJc w:val="left"/>
    </w:lvl>
    <w:lvl w:ilvl="6" w:tplc="30CEC00A">
      <w:numFmt w:val="decimal"/>
      <w:lvlText w:val=""/>
      <w:lvlJc w:val="left"/>
    </w:lvl>
    <w:lvl w:ilvl="7" w:tplc="BD527386">
      <w:numFmt w:val="decimal"/>
      <w:lvlText w:val=""/>
      <w:lvlJc w:val="left"/>
    </w:lvl>
    <w:lvl w:ilvl="8" w:tplc="55F86922">
      <w:numFmt w:val="decimal"/>
      <w:lvlText w:val=""/>
      <w:lvlJc w:val="left"/>
    </w:lvl>
  </w:abstractNum>
  <w:abstractNum w:abstractNumId="19">
    <w:nsid w:val="000066BB"/>
    <w:multiLevelType w:val="hybridMultilevel"/>
    <w:tmpl w:val="D19A76DC"/>
    <w:lvl w:ilvl="0" w:tplc="558064B0">
      <w:start w:val="1"/>
      <w:numFmt w:val="bullet"/>
      <w:lvlText w:val="В"/>
      <w:lvlJc w:val="left"/>
    </w:lvl>
    <w:lvl w:ilvl="1" w:tplc="0AD84ADC">
      <w:start w:val="1"/>
      <w:numFmt w:val="bullet"/>
      <w:lvlText w:val="В"/>
      <w:lvlJc w:val="left"/>
    </w:lvl>
    <w:lvl w:ilvl="2" w:tplc="59101248">
      <w:numFmt w:val="decimal"/>
      <w:lvlText w:val=""/>
      <w:lvlJc w:val="left"/>
    </w:lvl>
    <w:lvl w:ilvl="3" w:tplc="B3101D30">
      <w:numFmt w:val="decimal"/>
      <w:lvlText w:val=""/>
      <w:lvlJc w:val="left"/>
    </w:lvl>
    <w:lvl w:ilvl="4" w:tplc="29343F04">
      <w:numFmt w:val="decimal"/>
      <w:lvlText w:val=""/>
      <w:lvlJc w:val="left"/>
    </w:lvl>
    <w:lvl w:ilvl="5" w:tplc="D6504E82">
      <w:numFmt w:val="decimal"/>
      <w:lvlText w:val=""/>
      <w:lvlJc w:val="left"/>
    </w:lvl>
    <w:lvl w:ilvl="6" w:tplc="4B069692">
      <w:numFmt w:val="decimal"/>
      <w:lvlText w:val=""/>
      <w:lvlJc w:val="left"/>
    </w:lvl>
    <w:lvl w:ilvl="7" w:tplc="0A7CBB5E">
      <w:numFmt w:val="decimal"/>
      <w:lvlText w:val=""/>
      <w:lvlJc w:val="left"/>
    </w:lvl>
    <w:lvl w:ilvl="8" w:tplc="93BE7C4E">
      <w:numFmt w:val="decimal"/>
      <w:lvlText w:val=""/>
      <w:lvlJc w:val="left"/>
    </w:lvl>
  </w:abstractNum>
  <w:abstractNum w:abstractNumId="20">
    <w:nsid w:val="0000701F"/>
    <w:multiLevelType w:val="hybridMultilevel"/>
    <w:tmpl w:val="2D28E154"/>
    <w:lvl w:ilvl="0" w:tplc="DC460C20">
      <w:start w:val="1"/>
      <w:numFmt w:val="bullet"/>
      <w:lvlText w:val="-"/>
      <w:lvlJc w:val="left"/>
    </w:lvl>
    <w:lvl w:ilvl="1" w:tplc="AB8CC526">
      <w:numFmt w:val="decimal"/>
      <w:lvlText w:val=""/>
      <w:lvlJc w:val="left"/>
    </w:lvl>
    <w:lvl w:ilvl="2" w:tplc="B922EC08">
      <w:numFmt w:val="decimal"/>
      <w:lvlText w:val=""/>
      <w:lvlJc w:val="left"/>
    </w:lvl>
    <w:lvl w:ilvl="3" w:tplc="799AAB54">
      <w:numFmt w:val="decimal"/>
      <w:lvlText w:val=""/>
      <w:lvlJc w:val="left"/>
    </w:lvl>
    <w:lvl w:ilvl="4" w:tplc="4000BCA2">
      <w:numFmt w:val="decimal"/>
      <w:lvlText w:val=""/>
      <w:lvlJc w:val="left"/>
    </w:lvl>
    <w:lvl w:ilvl="5" w:tplc="49826AE4">
      <w:numFmt w:val="decimal"/>
      <w:lvlText w:val=""/>
      <w:lvlJc w:val="left"/>
    </w:lvl>
    <w:lvl w:ilvl="6" w:tplc="33AC9A98">
      <w:numFmt w:val="decimal"/>
      <w:lvlText w:val=""/>
      <w:lvlJc w:val="left"/>
    </w:lvl>
    <w:lvl w:ilvl="7" w:tplc="66E49E3E">
      <w:numFmt w:val="decimal"/>
      <w:lvlText w:val=""/>
      <w:lvlJc w:val="left"/>
    </w:lvl>
    <w:lvl w:ilvl="8" w:tplc="5EB244EC">
      <w:numFmt w:val="decimal"/>
      <w:lvlText w:val=""/>
      <w:lvlJc w:val="left"/>
    </w:lvl>
  </w:abstractNum>
  <w:abstractNum w:abstractNumId="21">
    <w:nsid w:val="06A63E2A"/>
    <w:multiLevelType w:val="hybridMultilevel"/>
    <w:tmpl w:val="4DFE7656"/>
    <w:lvl w:ilvl="0" w:tplc="DA2EAA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384E90"/>
    <w:multiLevelType w:val="hybridMultilevel"/>
    <w:tmpl w:val="576643C8"/>
    <w:lvl w:ilvl="0" w:tplc="0419000F">
      <w:start w:val="1"/>
      <w:numFmt w:val="decimal"/>
      <w:lvlText w:val="%1."/>
      <w:lvlJc w:val="left"/>
      <w:pPr>
        <w:ind w:left="2100" w:hanging="360"/>
      </w:p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23">
    <w:nsid w:val="4E6B3578"/>
    <w:multiLevelType w:val="multilevel"/>
    <w:tmpl w:val="CC5C85BA"/>
    <w:lvl w:ilvl="0">
      <w:start w:val="1"/>
      <w:numFmt w:val="decimal"/>
      <w:lvlText w:val="%1."/>
      <w:lvlJc w:val="left"/>
      <w:pPr>
        <w:tabs>
          <w:tab w:val="num" w:pos="360"/>
        </w:tabs>
        <w:ind w:left="360" w:hanging="360"/>
      </w:pPr>
      <w:rPr>
        <w:rFonts w:asciiTheme="majorHAnsi" w:eastAsia="Times New Roman" w:hAnsiTheme="majorHAnsi"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0"/>
  </w:num>
  <w:num w:numId="3">
    <w:abstractNumId w:val="1"/>
  </w:num>
  <w:num w:numId="4">
    <w:abstractNumId w:val="7"/>
  </w:num>
  <w:num w:numId="5">
    <w:abstractNumId w:val="11"/>
  </w:num>
  <w:num w:numId="6">
    <w:abstractNumId w:val="12"/>
  </w:num>
  <w:num w:numId="7">
    <w:abstractNumId w:val="13"/>
  </w:num>
  <w:num w:numId="8">
    <w:abstractNumId w:val="14"/>
  </w:num>
  <w:num w:numId="9">
    <w:abstractNumId w:val="4"/>
  </w:num>
  <w:num w:numId="10">
    <w:abstractNumId w:val="16"/>
  </w:num>
  <w:num w:numId="11">
    <w:abstractNumId w:val="8"/>
  </w:num>
  <w:num w:numId="12">
    <w:abstractNumId w:val="9"/>
  </w:num>
  <w:num w:numId="13">
    <w:abstractNumId w:val="6"/>
  </w:num>
  <w:num w:numId="14">
    <w:abstractNumId w:val="2"/>
  </w:num>
  <w:num w:numId="15">
    <w:abstractNumId w:val="15"/>
  </w:num>
  <w:num w:numId="16">
    <w:abstractNumId w:val="18"/>
  </w:num>
  <w:num w:numId="17">
    <w:abstractNumId w:val="19"/>
  </w:num>
  <w:num w:numId="18">
    <w:abstractNumId w:val="10"/>
  </w:num>
  <w:num w:numId="19">
    <w:abstractNumId w:val="5"/>
  </w:num>
  <w:num w:numId="20">
    <w:abstractNumId w:val="20"/>
  </w:num>
  <w:num w:numId="21">
    <w:abstractNumId w:val="17"/>
  </w:num>
  <w:num w:numId="22">
    <w:abstractNumId w:val="22"/>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F8288C"/>
    <w:rsid w:val="0003701D"/>
    <w:rsid w:val="00204908"/>
    <w:rsid w:val="002F612C"/>
    <w:rsid w:val="003F08C8"/>
    <w:rsid w:val="004211C4"/>
    <w:rsid w:val="0049549C"/>
    <w:rsid w:val="004F740E"/>
    <w:rsid w:val="00785ADF"/>
    <w:rsid w:val="007A70CB"/>
    <w:rsid w:val="00907F4A"/>
    <w:rsid w:val="009540E7"/>
    <w:rsid w:val="00981896"/>
    <w:rsid w:val="00A61DC1"/>
    <w:rsid w:val="00AD5A04"/>
    <w:rsid w:val="00B3505C"/>
    <w:rsid w:val="00B64C36"/>
    <w:rsid w:val="00B709FF"/>
    <w:rsid w:val="00BD78BF"/>
    <w:rsid w:val="00C05C2E"/>
    <w:rsid w:val="00C75700"/>
    <w:rsid w:val="00E9344B"/>
    <w:rsid w:val="00EF5CE8"/>
    <w:rsid w:val="00F82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8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88C"/>
    <w:rPr>
      <w:rFonts w:ascii="Tahoma" w:hAnsi="Tahoma" w:cs="Tahoma"/>
      <w:sz w:val="16"/>
      <w:szCs w:val="16"/>
    </w:rPr>
  </w:style>
  <w:style w:type="paragraph" w:styleId="a5">
    <w:name w:val="List Paragraph"/>
    <w:basedOn w:val="a"/>
    <w:uiPriority w:val="34"/>
    <w:qFormat/>
    <w:rsid w:val="00981896"/>
    <w:pPr>
      <w:spacing w:after="0" w:line="240" w:lineRule="auto"/>
      <w:ind w:left="720"/>
      <w:contextualSpacing/>
    </w:pPr>
    <w:rPr>
      <w:rFonts w:ascii="Times New Roman" w:hAnsi="Times New Roman" w:cs="Times New Roman"/>
    </w:rPr>
  </w:style>
  <w:style w:type="character" w:styleId="a6">
    <w:name w:val="Hyperlink"/>
    <w:basedOn w:val="a0"/>
    <w:uiPriority w:val="99"/>
    <w:unhideWhenUsed/>
    <w:rsid w:val="00981896"/>
    <w:rPr>
      <w:color w:val="0000FF"/>
      <w:u w:val="single"/>
    </w:rPr>
  </w:style>
  <w:style w:type="paragraph" w:styleId="a7">
    <w:name w:val="header"/>
    <w:basedOn w:val="a"/>
    <w:link w:val="a8"/>
    <w:uiPriority w:val="99"/>
    <w:unhideWhenUsed/>
    <w:rsid w:val="00981896"/>
    <w:pPr>
      <w:tabs>
        <w:tab w:val="center" w:pos="4677"/>
        <w:tab w:val="right" w:pos="9355"/>
      </w:tabs>
      <w:spacing w:after="0" w:line="240" w:lineRule="auto"/>
    </w:pPr>
    <w:rPr>
      <w:rFonts w:ascii="Times New Roman" w:hAnsi="Times New Roman" w:cs="Times New Roman"/>
    </w:rPr>
  </w:style>
  <w:style w:type="character" w:customStyle="1" w:styleId="a8">
    <w:name w:val="Верхний колонтитул Знак"/>
    <w:basedOn w:val="a0"/>
    <w:link w:val="a7"/>
    <w:uiPriority w:val="99"/>
    <w:rsid w:val="00981896"/>
    <w:rPr>
      <w:rFonts w:ascii="Times New Roman" w:hAnsi="Times New Roman" w:cs="Times New Roman"/>
    </w:rPr>
  </w:style>
  <w:style w:type="paragraph" w:styleId="a9">
    <w:name w:val="footer"/>
    <w:basedOn w:val="a"/>
    <w:link w:val="aa"/>
    <w:uiPriority w:val="99"/>
    <w:unhideWhenUsed/>
    <w:rsid w:val="00981896"/>
    <w:pPr>
      <w:tabs>
        <w:tab w:val="center" w:pos="4677"/>
        <w:tab w:val="right" w:pos="9355"/>
      </w:tabs>
      <w:spacing w:after="0" w:line="240" w:lineRule="auto"/>
    </w:pPr>
    <w:rPr>
      <w:rFonts w:ascii="Times New Roman" w:hAnsi="Times New Roman" w:cs="Times New Roman"/>
    </w:rPr>
  </w:style>
  <w:style w:type="character" w:customStyle="1" w:styleId="aa">
    <w:name w:val="Нижний колонтитул Знак"/>
    <w:basedOn w:val="a0"/>
    <w:link w:val="a9"/>
    <w:uiPriority w:val="99"/>
    <w:rsid w:val="00981896"/>
    <w:rPr>
      <w:rFonts w:ascii="Times New Roman" w:hAnsi="Times New Roman" w:cs="Times New Roman"/>
    </w:rPr>
  </w:style>
  <w:style w:type="table" w:styleId="ab">
    <w:name w:val="Table Grid"/>
    <w:basedOn w:val="a1"/>
    <w:uiPriority w:val="59"/>
    <w:rsid w:val="009818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981896"/>
    <w:pPr>
      <w:spacing w:after="0" w:line="240" w:lineRule="auto"/>
    </w:pPr>
    <w:rPr>
      <w:rFonts w:eastAsiaTheme="minorHAnsi"/>
      <w:lang w:eastAsia="en-US"/>
    </w:rPr>
  </w:style>
  <w:style w:type="character" w:customStyle="1" w:styleId="ad">
    <w:name w:val="Без интервала Знак"/>
    <w:basedOn w:val="a0"/>
    <w:link w:val="ac"/>
    <w:uiPriority w:val="1"/>
    <w:rsid w:val="00981896"/>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9502B-963B-4680-A2D5-495F44D5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3822</Words>
  <Characters>21791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Admin</cp:lastModifiedBy>
  <cp:revision>4</cp:revision>
  <dcterms:created xsi:type="dcterms:W3CDTF">2020-01-28T14:10:00Z</dcterms:created>
  <dcterms:modified xsi:type="dcterms:W3CDTF">2020-01-28T14:47:00Z</dcterms:modified>
</cp:coreProperties>
</file>