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872" w:rsidRPr="00B06895" w:rsidRDefault="00AC7872" w:rsidP="00B06895">
      <w:pPr>
        <w:pStyle w:val="a9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«Знакомство с нетрадиционными музыкальными инструментами» для детей старшего дошкольного возраста</w:t>
      </w:r>
    </w:p>
    <w:p w:rsidR="00B06895" w:rsidRDefault="00B06895" w:rsidP="00B06895">
      <w:pPr>
        <w:pStyle w:val="a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Цель.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Развивать у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 старшего дошкольного возраста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 чувство ритма посредством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нетрадиционных инструментов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Создавать условия, способствующие повышению творческой активности </w:t>
      </w: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Овладеть практическими навыками игры на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инструментах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, сделанными из бросового материала.</w:t>
      </w:r>
      <w:r w:rsid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Привлекать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 к правильному выполнению заданий, развивать устойчивое внимание при их выполнении</w:t>
      </w:r>
      <w:r w:rsid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Побуждать интерес ко всем видам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музыкальной деятельности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художественное восприятие;</w:t>
      </w:r>
      <w:r w:rsid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азвивать наглядно-образное мышление;</w:t>
      </w:r>
      <w:r w:rsid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азвивать творческий потенциал;</w:t>
      </w:r>
      <w:r w:rsid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асширять кругозор.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C7872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Содействовать организации содержательного досуга.</w:t>
      </w:r>
      <w:r w:rsid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уверенность, самостоятельность, инициативность в творческой деятельности, чувство удовлетворения от творческого процесса и его результата.</w:t>
      </w:r>
    </w:p>
    <w:p w:rsidR="00B06895" w:rsidRPr="00B06895" w:rsidRDefault="00B06895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C7872" w:rsidRPr="00B06895" w:rsidRDefault="00B06895" w:rsidP="00B06895">
      <w:pPr>
        <w:pStyle w:val="a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Х</w:t>
      </w:r>
      <w:r w:rsidRPr="00B0689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од занятия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: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 Здравствуйте, ребята. На нашей встрече присутствуют гости, давайте улыбнёмся и пожелаем им здоровья. </w:t>
      </w:r>
      <w:r w:rsidRPr="00B068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здороваются)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 Ребята, предлагаю сегодня нам отправится в страну </w:t>
      </w:r>
      <w:r w:rsidRPr="00B0689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«Необычных </w:t>
      </w:r>
      <w:r w:rsidRPr="00B0689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музыкальных инструментов</w:t>
      </w:r>
      <w:r w:rsidRPr="00B0689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,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согласны?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- Зашагаем дружно в ногу,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Бодрый марш поможет нам!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Под </w:t>
      </w: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музыку В</w:t>
      </w: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 Золоторёва </w:t>
      </w:r>
      <w:r w:rsidRPr="00B0689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«Шагают девочки и мальчики»</w:t>
      </w: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маршируют по залу.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- Дальше узкая дорожка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Здесь бежим мы на носочках.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Под </w:t>
      </w: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музыку Т</w:t>
      </w: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 Ломовой </w:t>
      </w:r>
      <w:r w:rsidRPr="00B0689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«Бег»</w:t>
      </w: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легко бегут по залу.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Под </w:t>
      </w: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музыку В</w:t>
      </w: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 Золоторёва </w:t>
      </w:r>
      <w:r w:rsidRPr="00B0689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«Шагают девочки и мальчики»</w:t>
      </w: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маршируют.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Звучит спокойная русская народная </w:t>
      </w: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 </w:t>
      </w:r>
      <w:r w:rsidRPr="00B068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переходят на спокойный шаг)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06895" w:rsidRPr="00B06895" w:rsidRDefault="00B06895" w:rsidP="00B06895">
      <w:pPr>
        <w:spacing w:after="0"/>
      </w:pP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Ребята, вот мы с вами и пришли, посмотрите, как красива наша страна </w:t>
      </w: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Необычных </w:t>
      </w: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музыкальных инструментов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А знаете, что на необычных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инструментах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 люди играли очень давно. Богатые, обеспеченные люди могли позволить себе приобрести рояль, скрипку и другие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инструменты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 А бедняки этого сделать не могли. Но это совсем не обозначало, что они не любили </w:t>
      </w: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узыку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, очень любили, и, как говорится </w:t>
      </w:r>
      <w:r w:rsidRPr="00B068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«Голь на выдумку горазда»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, играли на всём, что под руку попадётся. Вот сейчас один такой необычный оркестр мы и посмотрим. Обратите внимание на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инструменты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, а потом мы об этом поговорим.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 исполнении удивительного оркестра услышите русскую народную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музыку </w:t>
      </w:r>
      <w:r w:rsidRPr="00B068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«Корабейники»</w:t>
      </w:r>
    </w:p>
    <w:p w:rsidR="00AC7872" w:rsidRPr="00B06895" w:rsidRDefault="00AC7872" w:rsidP="00B06895">
      <w:pPr>
        <w:pStyle w:val="a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Просмотр видеоролика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 Ребята, на чём же играли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музыканты в</w:t>
      </w: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этом 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оркестре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? (дети перечисляют,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музыкальный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 руководитель направляет и подсказывает детям наводящими вопросами)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А какую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музыку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 по характеру играл необычный оркестр - весёлую, грустную или спокойную? </w:t>
      </w:r>
      <w:r w:rsidRPr="00B068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B0689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Ответы </w:t>
      </w:r>
      <w:r w:rsidRPr="00B0689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детей</w:t>
      </w:r>
      <w:r w:rsidRPr="00B068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 Действительно, на таких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инструментах очень весело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, задорно звучит русская народная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 Вспомним, как она называется? </w:t>
      </w:r>
      <w:r w:rsidRPr="00B068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называют)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 Молодцы!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 А сейчас вернёмся к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инструментам из волшебной страны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Сколько тут всего интересного! И, несмотря на то, что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инструменты необычные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, они имеют близких родственников среди настоящих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инструментов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Отгадайте-ка загадки</w:t>
      </w: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Кто в оркестре вам поможет,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Сложный ритм стучать он может,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Ритм любой, из разных стран.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Ну, конечно, …</w:t>
      </w: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B0689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(барабан)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 Ребята, а давайте поиграем с нашими барабанами. Но для начала прохлопаем ритм, знание которого нам пригодится в этой игре,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ладошками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пробуют под </w:t>
      </w:r>
      <w:r w:rsidRPr="00B0689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музыку</w:t>
      </w:r>
      <w:r w:rsidRPr="00B068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прохлопать нужный ритм)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А сейчас берём по барабану и по палочке, садимся по кругу и с началом </w:t>
      </w: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музыки начинаем играть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Музыкальная игра </w:t>
      </w:r>
      <w:r w:rsidRPr="00B068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«Весёлый барабан»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(слышится плач)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 Ребята, слышите, кто-то плачет? Я сейчас посмотрю. Ой, да это же Петрушка, что случилось, ты так горько плачешь? Может, мы тебе поможем?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Петрушка </w:t>
      </w:r>
      <w:r w:rsidRPr="00B068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(воспитатель с куклой за ширмой)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 Разве вы можете мне помочь!</w:t>
      </w:r>
      <w:r w:rsid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Было у меня две ложки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: одной щи хлебал, другой кашу ел, а двумя играл. А сейчас одну ложку я потерял.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 А хорошо ли ты искал её, Петрушка?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Петрушка. Везде искал, но не нашёл, вот поэтому и плачу.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 Погоди плакать, наши дети знают весёлую песню про ложки, они сейчас споют её, глядишь и пропажа твоя отыщется.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(Упражнение на распевание – пропевание гласных У-О-А-Э-И)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В исполнении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 звучит песня З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 Я. Роот </w:t>
      </w:r>
      <w:r w:rsidRPr="00B068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«Ложки деревенские»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 Петрушка, дети, гости, знаете ли вы, что деревянные ложки в России появились до 17-ого века. Точную дату историки затрудняются назвать. Деревянные ложки – это отражение самобытности нашей культуры, а среди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музыкальных инструментов – это самый простой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, колоритный и распространённый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инструмент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 Петрушка, а ты обратил внимание на корзину, как здесь много ложек! Может, и твоя ложка найдётся? </w:t>
      </w:r>
      <w:r w:rsidRPr="00B068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(ищет и находит)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 Да вот она. Потанцуй-ка с нами.</w:t>
      </w:r>
    </w:p>
    <w:p w:rsidR="00AC7872" w:rsidRPr="00B06895" w:rsidRDefault="00AC7872" w:rsidP="00B06895">
      <w:pPr>
        <w:pStyle w:val="a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Музыкальный номер с ложками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 Петрушка, ну, как поднялось у тебя настроение? Тогда попробуй вместе с детьми отгадать загадки про </w:t>
      </w: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музыкальные инструменты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Ладошка по нему стучит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Потряхивает вольно.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А он звенит, гремит.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Ему совсем не больно </w:t>
      </w:r>
      <w:r w:rsidRPr="00B0689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(бубен)</w:t>
      </w: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Деревянная на вид,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Из дощечек состоит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Длинных и коротких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И трещит </w:t>
      </w:r>
      <w:r w:rsidRPr="00B0689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(трещотка)</w:t>
      </w: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Он похож на погремушку,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Только это не игрушка </w:t>
      </w:r>
      <w:r w:rsidRPr="00B0689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(маракас)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Попаду в руки ребёнку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Заиграю звонко-звонко,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Не зря весёлая игрушка,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А зовусь я …</w:t>
      </w:r>
      <w:r w:rsidRPr="00B068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B0689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(погремушка)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 Ребята, Петрушка. Посмотрите, сколько у нас </w:t>
      </w: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инструментов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! У нас может получиться замечательный оркестр.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Разбирайте-ка, ребятки,</w:t>
      </w:r>
    </w:p>
    <w:p w:rsidR="00AC7872" w:rsidRPr="00E248D9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8D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инструменты по-порядку</w:t>
      </w:r>
    </w:p>
    <w:p w:rsidR="00AC7872" w:rsidRPr="00E248D9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8D9">
        <w:rPr>
          <w:rFonts w:ascii="Times New Roman" w:eastAsia="Times New Roman" w:hAnsi="Times New Roman" w:cs="Times New Roman"/>
          <w:color w:val="111111"/>
          <w:sz w:val="28"/>
          <w:szCs w:val="28"/>
        </w:rPr>
        <w:t>Станет </w:t>
      </w:r>
      <w:r w:rsidRPr="00E248D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 играть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Будем весело стучать.</w:t>
      </w:r>
    </w:p>
    <w:p w:rsidR="00AC7872" w:rsidRPr="00E248D9" w:rsidRDefault="00AC7872" w:rsidP="00B06895">
      <w:pPr>
        <w:pStyle w:val="a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248D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Звучит произведение </w:t>
      </w:r>
      <w:r w:rsidRPr="00E248D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«Озорная полька»</w:t>
      </w:r>
      <w:r w:rsidRPr="00E248D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А. Филиппенко.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отстукивают ритм необычными </w:t>
      </w:r>
      <w:r w:rsidRPr="00E248D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инструментами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. Ребята, вы видите, как интересно играть на </w:t>
      </w: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инструментах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которые мы сделали сами из бросового материала. И теперь дома, вместе с родителями вы можете сами смастерить необычный, </w:t>
      </w:r>
      <w:r w:rsidRPr="00E248D9">
        <w:rPr>
          <w:rFonts w:ascii="Times New Roman" w:eastAsia="Times New Roman" w:hAnsi="Times New Roman" w:cs="Times New Roman"/>
          <w:color w:val="111111"/>
          <w:sz w:val="28"/>
          <w:szCs w:val="28"/>
        </w:rPr>
        <w:t>весёлый </w:t>
      </w:r>
      <w:r w:rsidRPr="00E248D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инструмент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, и наш оркестр будет ещё больше.</w:t>
      </w:r>
    </w:p>
    <w:p w:rsidR="00E248D9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AC7872" w:rsidRPr="00E248D9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Все </w:t>
      </w:r>
      <w:r w:rsidRPr="00E248D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инструменты хороши</w:t>
      </w:r>
      <w:r w:rsidRPr="00E248D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C7872" w:rsidRPr="00E248D9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8D9">
        <w:rPr>
          <w:rFonts w:ascii="Times New Roman" w:eastAsia="Times New Roman" w:hAnsi="Times New Roman" w:cs="Times New Roman"/>
          <w:color w:val="111111"/>
          <w:sz w:val="28"/>
          <w:szCs w:val="28"/>
        </w:rPr>
        <w:t>Веселились от души.</w:t>
      </w:r>
    </w:p>
    <w:p w:rsidR="00AC7872" w:rsidRPr="00E248D9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8D9">
        <w:rPr>
          <w:rFonts w:ascii="Times New Roman" w:eastAsia="Times New Roman" w:hAnsi="Times New Roman" w:cs="Times New Roman"/>
          <w:color w:val="111111"/>
          <w:sz w:val="28"/>
          <w:szCs w:val="28"/>
        </w:rPr>
        <w:t>Вот и встрече конец,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8D9">
        <w:rPr>
          <w:rFonts w:ascii="Times New Roman" w:eastAsia="Times New Roman" w:hAnsi="Times New Roman" w:cs="Times New Roman"/>
          <w:color w:val="111111"/>
          <w:sz w:val="28"/>
          <w:szCs w:val="28"/>
        </w:rPr>
        <w:t>Кто </w:t>
      </w:r>
      <w:r w:rsidRPr="00E248D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музыку слушает</w:t>
      </w:r>
      <w:r w:rsidRPr="00E248D9">
        <w:rPr>
          <w:rFonts w:ascii="Times New Roman" w:eastAsia="Times New Roman" w:hAnsi="Times New Roman" w:cs="Times New Roman"/>
          <w:color w:val="111111"/>
          <w:sz w:val="28"/>
          <w:szCs w:val="28"/>
        </w:rPr>
        <w:t>, тот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…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Все. Молодец! </w:t>
      </w:r>
      <w:r w:rsidRPr="00B068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выходят из зала)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А теперь пора возвращаться в детский сад из страны Необычных </w:t>
      </w:r>
      <w:r w:rsidRPr="00E248D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инструментов</w:t>
      </w:r>
      <w:r w:rsidRPr="00E248D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C7872" w:rsidRPr="00B06895" w:rsidRDefault="00AC7872" w:rsidP="00B06895">
      <w:pPr>
        <w:pStyle w:val="a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48D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Под </w:t>
      </w:r>
      <w:r w:rsidRPr="00E248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музыку В</w:t>
      </w:r>
      <w:r w:rsidRPr="00E248D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 Золоторёва </w:t>
      </w:r>
      <w:r w:rsidRPr="00E248D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«Шагают девочки и мальчики»</w:t>
      </w:r>
      <w:r w:rsidRPr="00B06895">
        <w:rPr>
          <w:rFonts w:ascii="Times New Roman" w:eastAsia="Times New Roman" w:hAnsi="Times New Roman" w:cs="Times New Roman"/>
          <w:color w:val="111111"/>
          <w:sz w:val="28"/>
          <w:szCs w:val="28"/>
        </w:rPr>
        <w:t> дети уходят из зала.</w:t>
      </w:r>
    </w:p>
    <w:p w:rsidR="00F355CF" w:rsidRPr="00B06895" w:rsidRDefault="00F355CF" w:rsidP="00B0689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sectPr w:rsidR="00F355CF" w:rsidRPr="00B06895" w:rsidSect="00B06895">
      <w:footerReference w:type="default" r:id="rId7"/>
      <w:pgSz w:w="11906" w:h="16838"/>
      <w:pgMar w:top="993" w:right="849" w:bottom="709" w:left="851" w:header="708" w:footer="419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5CF" w:rsidRDefault="00F355CF" w:rsidP="00AC7872">
      <w:pPr>
        <w:spacing w:after="0" w:line="240" w:lineRule="auto"/>
      </w:pPr>
      <w:r>
        <w:separator/>
      </w:r>
    </w:p>
  </w:endnote>
  <w:endnote w:type="continuationSeparator" w:id="1">
    <w:p w:rsidR="00F355CF" w:rsidRDefault="00F355CF" w:rsidP="00AC7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34488"/>
      <w:docPartObj>
        <w:docPartGallery w:val="Page Numbers (Bottom of Page)"/>
        <w:docPartUnique/>
      </w:docPartObj>
    </w:sdtPr>
    <w:sdtContent>
      <w:p w:rsidR="00AC7872" w:rsidRDefault="00AC7872">
        <w:pPr>
          <w:pStyle w:val="a7"/>
          <w:jc w:val="center"/>
        </w:pPr>
        <w:fldSimple w:instr=" PAGE   \* MERGEFORMAT ">
          <w:r w:rsidR="00E248D9">
            <w:rPr>
              <w:noProof/>
            </w:rPr>
            <w:t>3</w:t>
          </w:r>
        </w:fldSimple>
      </w:p>
    </w:sdtContent>
  </w:sdt>
  <w:p w:rsidR="00AC7872" w:rsidRDefault="00AC78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5CF" w:rsidRDefault="00F355CF" w:rsidP="00AC7872">
      <w:pPr>
        <w:spacing w:after="0" w:line="240" w:lineRule="auto"/>
      </w:pPr>
      <w:r>
        <w:separator/>
      </w:r>
    </w:p>
  </w:footnote>
  <w:footnote w:type="continuationSeparator" w:id="1">
    <w:p w:rsidR="00F355CF" w:rsidRDefault="00F355CF" w:rsidP="00AC7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41C83"/>
    <w:multiLevelType w:val="hybridMultilevel"/>
    <w:tmpl w:val="1CA2B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7872"/>
    <w:rsid w:val="00AC7872"/>
    <w:rsid w:val="00B06895"/>
    <w:rsid w:val="00E248D9"/>
    <w:rsid w:val="00F35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78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C78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8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C787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AC7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C7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C7872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AC7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C7872"/>
  </w:style>
  <w:style w:type="paragraph" w:styleId="a7">
    <w:name w:val="footer"/>
    <w:basedOn w:val="a"/>
    <w:link w:val="a8"/>
    <w:uiPriority w:val="99"/>
    <w:unhideWhenUsed/>
    <w:rsid w:val="00AC7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872"/>
  </w:style>
  <w:style w:type="paragraph" w:styleId="a9">
    <w:name w:val="No Spacing"/>
    <w:uiPriority w:val="1"/>
    <w:qFormat/>
    <w:rsid w:val="00B068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2</cp:revision>
  <cp:lastPrinted>2021-03-13T09:19:00Z</cp:lastPrinted>
  <dcterms:created xsi:type="dcterms:W3CDTF">2021-03-13T08:28:00Z</dcterms:created>
  <dcterms:modified xsi:type="dcterms:W3CDTF">2021-03-13T09:19:00Z</dcterms:modified>
</cp:coreProperties>
</file>