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CC1" w:rsidRPr="00C14C19" w:rsidRDefault="009B5CC1" w:rsidP="009B5CC1">
      <w:pPr>
        <w:pStyle w:val="a3"/>
        <w:tabs>
          <w:tab w:val="left" w:pos="3969"/>
        </w:tabs>
        <w:jc w:val="center"/>
        <w:rPr>
          <w:b/>
          <w:color w:val="000010"/>
          <w:sz w:val="28"/>
          <w:szCs w:val="28"/>
        </w:rPr>
      </w:pPr>
      <w:r w:rsidRPr="00C14C19">
        <w:rPr>
          <w:b/>
          <w:color w:val="000010"/>
          <w:sz w:val="28"/>
          <w:szCs w:val="28"/>
        </w:rPr>
        <w:t>Муниципальное  казенное образовательное учреждение</w:t>
      </w:r>
    </w:p>
    <w:p w:rsidR="009B5CC1" w:rsidRPr="00C14C19" w:rsidRDefault="009B5CC1" w:rsidP="009B5CC1">
      <w:pPr>
        <w:pStyle w:val="a3"/>
        <w:tabs>
          <w:tab w:val="left" w:pos="3969"/>
        </w:tabs>
        <w:jc w:val="center"/>
        <w:rPr>
          <w:b/>
          <w:color w:val="000010"/>
          <w:sz w:val="28"/>
          <w:szCs w:val="28"/>
        </w:rPr>
      </w:pPr>
      <w:r w:rsidRPr="00C14C19">
        <w:rPr>
          <w:b/>
          <w:color w:val="000010"/>
          <w:sz w:val="28"/>
          <w:szCs w:val="28"/>
        </w:rPr>
        <w:t>«Прогимназия №6 «Ивушка»</w:t>
      </w:r>
    </w:p>
    <w:p w:rsidR="009B5CC1" w:rsidRPr="00C14C19" w:rsidRDefault="009B5CC1" w:rsidP="009B5CC1">
      <w:pPr>
        <w:tabs>
          <w:tab w:val="left" w:pos="3969"/>
        </w:tabs>
        <w:spacing w:after="0" w:line="240" w:lineRule="auto"/>
        <w:jc w:val="center"/>
        <w:rPr>
          <w:rFonts w:ascii="Times New Roman" w:hAnsi="Times New Roman" w:cs="Times New Roman"/>
          <w:b/>
          <w:color w:val="000010"/>
          <w:sz w:val="28"/>
          <w:szCs w:val="28"/>
        </w:rPr>
      </w:pPr>
    </w:p>
    <w:p w:rsidR="009B5CC1" w:rsidRPr="00C14C19" w:rsidRDefault="009B5CC1" w:rsidP="009B5CC1">
      <w:pPr>
        <w:tabs>
          <w:tab w:val="left" w:pos="3969"/>
        </w:tabs>
        <w:spacing w:after="0" w:line="240" w:lineRule="auto"/>
        <w:jc w:val="center"/>
        <w:rPr>
          <w:rFonts w:ascii="Times New Roman" w:hAnsi="Times New Roman" w:cs="Times New Roman"/>
          <w:b/>
          <w:color w:val="000010"/>
          <w:sz w:val="28"/>
          <w:szCs w:val="28"/>
        </w:rPr>
      </w:pPr>
    </w:p>
    <w:p w:rsidR="009B5CC1" w:rsidRPr="00C14C19" w:rsidRDefault="009B5CC1" w:rsidP="009B5CC1">
      <w:pPr>
        <w:tabs>
          <w:tab w:val="left" w:pos="3969"/>
        </w:tabs>
        <w:spacing w:after="0" w:line="240" w:lineRule="auto"/>
        <w:jc w:val="center"/>
        <w:rPr>
          <w:rFonts w:ascii="Times New Roman" w:hAnsi="Times New Roman" w:cs="Times New Roman"/>
          <w:b/>
          <w:color w:val="000010"/>
          <w:sz w:val="28"/>
          <w:szCs w:val="28"/>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b/>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b/>
          <w:color w:val="000010"/>
          <w:sz w:val="40"/>
          <w:szCs w:val="40"/>
        </w:rPr>
      </w:pPr>
    </w:p>
    <w:p w:rsidR="009B5CC1" w:rsidRPr="00C14C19" w:rsidRDefault="009B5CC1" w:rsidP="009B5CC1">
      <w:pPr>
        <w:tabs>
          <w:tab w:val="left" w:pos="3969"/>
        </w:tabs>
        <w:spacing w:after="0" w:line="240" w:lineRule="auto"/>
        <w:jc w:val="center"/>
        <w:rPr>
          <w:rFonts w:ascii="Times New Roman" w:hAnsi="Times New Roman" w:cs="Times New Roman"/>
          <w:b/>
          <w:color w:val="000010"/>
          <w:sz w:val="40"/>
          <w:szCs w:val="40"/>
        </w:rPr>
      </w:pPr>
      <w:r w:rsidRPr="00C14C19">
        <w:rPr>
          <w:rFonts w:ascii="Times New Roman" w:hAnsi="Times New Roman" w:cs="Times New Roman"/>
          <w:b/>
          <w:color w:val="000010"/>
          <w:sz w:val="40"/>
          <w:szCs w:val="40"/>
        </w:rPr>
        <w:t>Отчет о проведении самообследования</w:t>
      </w:r>
    </w:p>
    <w:p w:rsidR="009B5CC1" w:rsidRPr="00C14C19" w:rsidRDefault="009B5CC1" w:rsidP="009B5CC1">
      <w:pPr>
        <w:tabs>
          <w:tab w:val="left" w:pos="3969"/>
        </w:tabs>
        <w:spacing w:after="0" w:line="240" w:lineRule="auto"/>
        <w:jc w:val="center"/>
        <w:rPr>
          <w:rFonts w:ascii="Times New Roman" w:hAnsi="Times New Roman" w:cs="Times New Roman"/>
          <w:b/>
          <w:color w:val="000010"/>
          <w:sz w:val="40"/>
          <w:szCs w:val="40"/>
        </w:rPr>
      </w:pPr>
      <w:r w:rsidRPr="00C14C19">
        <w:rPr>
          <w:rFonts w:ascii="Times New Roman" w:hAnsi="Times New Roman" w:cs="Times New Roman"/>
          <w:b/>
          <w:color w:val="000010"/>
          <w:sz w:val="40"/>
          <w:szCs w:val="40"/>
        </w:rPr>
        <w:t>за 2019-2020 учебный год</w:t>
      </w:r>
    </w:p>
    <w:p w:rsidR="009B5CC1" w:rsidRPr="00C14C19" w:rsidRDefault="009B5CC1" w:rsidP="009B5CC1">
      <w:pPr>
        <w:tabs>
          <w:tab w:val="left" w:pos="3969"/>
        </w:tabs>
        <w:spacing w:after="0" w:line="240" w:lineRule="auto"/>
        <w:rPr>
          <w:rFonts w:ascii="Times New Roman" w:hAnsi="Times New Roman" w:cs="Times New Roman"/>
          <w:color w:val="000010"/>
          <w:sz w:val="40"/>
          <w:szCs w:val="40"/>
        </w:rPr>
      </w:pPr>
    </w:p>
    <w:p w:rsidR="009B5CC1" w:rsidRPr="00C14C19" w:rsidRDefault="009B5CC1" w:rsidP="009B5CC1">
      <w:pPr>
        <w:tabs>
          <w:tab w:val="left" w:pos="3969"/>
        </w:tabs>
        <w:spacing w:after="0" w:line="240" w:lineRule="auto"/>
        <w:rPr>
          <w:rFonts w:ascii="Times New Roman" w:hAnsi="Times New Roman" w:cs="Times New Roman"/>
          <w:color w:val="000010"/>
          <w:sz w:val="40"/>
          <w:szCs w:val="40"/>
        </w:rPr>
      </w:pPr>
    </w:p>
    <w:p w:rsidR="009B5CC1" w:rsidRPr="00C14C19" w:rsidRDefault="009B5CC1" w:rsidP="009B5CC1">
      <w:pPr>
        <w:tabs>
          <w:tab w:val="left" w:pos="3969"/>
        </w:tabs>
        <w:spacing w:after="0" w:line="240" w:lineRule="auto"/>
        <w:rPr>
          <w:rFonts w:ascii="Times New Roman" w:hAnsi="Times New Roman" w:cs="Times New Roman"/>
          <w:color w:val="000010"/>
          <w:sz w:val="40"/>
          <w:szCs w:val="40"/>
        </w:rPr>
      </w:pPr>
    </w:p>
    <w:p w:rsidR="009B5CC1" w:rsidRPr="00C14C19" w:rsidRDefault="009B5CC1" w:rsidP="009B5CC1">
      <w:pPr>
        <w:tabs>
          <w:tab w:val="left" w:pos="3969"/>
        </w:tabs>
        <w:spacing w:after="0" w:line="240" w:lineRule="auto"/>
        <w:rPr>
          <w:rFonts w:ascii="Times New Roman" w:hAnsi="Times New Roman" w:cs="Times New Roman"/>
          <w:color w:val="000010"/>
          <w:sz w:val="40"/>
          <w:szCs w:val="40"/>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jc w:val="center"/>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color w:val="000010"/>
          <w:sz w:val="27"/>
          <w:szCs w:val="27"/>
        </w:rPr>
      </w:pPr>
    </w:p>
    <w:p w:rsidR="009B5CC1" w:rsidRPr="00C14C19" w:rsidRDefault="009B5CC1" w:rsidP="009B5CC1">
      <w:pPr>
        <w:tabs>
          <w:tab w:val="left" w:pos="3969"/>
        </w:tabs>
        <w:spacing w:after="0" w:line="240" w:lineRule="auto"/>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 xml:space="preserve">                                              г. Хасавюрт</w:t>
      </w:r>
    </w:p>
    <w:p w:rsidR="009B5CC1" w:rsidRPr="00C14C19" w:rsidRDefault="009B5CC1" w:rsidP="009B5CC1">
      <w:pPr>
        <w:tabs>
          <w:tab w:val="left" w:pos="3969"/>
        </w:tabs>
        <w:spacing w:after="0" w:line="240" w:lineRule="auto"/>
        <w:rPr>
          <w:rFonts w:ascii="Times New Roman" w:hAnsi="Times New Roman" w:cs="Times New Roman"/>
          <w:color w:val="000010"/>
          <w:sz w:val="28"/>
          <w:szCs w:val="28"/>
        </w:rPr>
      </w:pPr>
    </w:p>
    <w:p w:rsidR="001A6662" w:rsidRPr="00C14C19" w:rsidRDefault="001A6662" w:rsidP="001A6662">
      <w:pPr>
        <w:rPr>
          <w:rFonts w:ascii="Times New Roman" w:hAnsi="Times New Roman" w:cs="Times New Roman"/>
          <w:b/>
          <w:bCs/>
          <w:color w:val="000010"/>
          <w:sz w:val="28"/>
          <w:szCs w:val="28"/>
        </w:rPr>
      </w:pPr>
      <w:r w:rsidRPr="00C14C19">
        <w:rPr>
          <w:rFonts w:ascii="Times New Roman" w:hAnsi="Times New Roman" w:cs="Times New Roman"/>
          <w:b/>
          <w:bCs/>
          <w:color w:val="000010"/>
          <w:sz w:val="28"/>
          <w:szCs w:val="28"/>
        </w:rPr>
        <w:lastRenderedPageBreak/>
        <w:t>Муниципальное казенное общеобразовательное учреждение «Прогимназия №6 «Ивушка»</w:t>
      </w:r>
    </w:p>
    <w:p w:rsidR="001A6662" w:rsidRPr="00C14C19" w:rsidRDefault="001A6662" w:rsidP="001A6662">
      <w:pPr>
        <w:rPr>
          <w:rFonts w:ascii="Times New Roman" w:hAnsi="Times New Roman" w:cs="Times New Roman"/>
          <w:bCs/>
          <w:color w:val="000010"/>
          <w:sz w:val="28"/>
          <w:szCs w:val="28"/>
        </w:rPr>
      </w:pPr>
      <w:r w:rsidRPr="00C14C19">
        <w:rPr>
          <w:rFonts w:ascii="Times New Roman" w:hAnsi="Times New Roman" w:cs="Times New Roman"/>
          <w:b/>
          <w:bCs/>
          <w:color w:val="000010"/>
          <w:sz w:val="28"/>
          <w:szCs w:val="28"/>
        </w:rPr>
        <w:t>Руководитель</w:t>
      </w:r>
      <w:proofErr w:type="gramStart"/>
      <w:r w:rsidRPr="00C14C19">
        <w:rPr>
          <w:rFonts w:ascii="Times New Roman" w:hAnsi="Times New Roman" w:cs="Times New Roman"/>
          <w:b/>
          <w:bCs/>
          <w:color w:val="000010"/>
          <w:sz w:val="28"/>
          <w:szCs w:val="28"/>
        </w:rPr>
        <w:t>:</w:t>
      </w:r>
      <w:r w:rsidRPr="00C14C19">
        <w:rPr>
          <w:rFonts w:ascii="Times New Roman" w:hAnsi="Times New Roman" w:cs="Times New Roman"/>
          <w:bCs/>
          <w:color w:val="000010"/>
          <w:sz w:val="28"/>
          <w:szCs w:val="28"/>
        </w:rPr>
        <w:t>М</w:t>
      </w:r>
      <w:proofErr w:type="gramEnd"/>
      <w:r w:rsidRPr="00C14C19">
        <w:rPr>
          <w:rFonts w:ascii="Times New Roman" w:hAnsi="Times New Roman" w:cs="Times New Roman"/>
          <w:bCs/>
          <w:color w:val="000010"/>
          <w:sz w:val="28"/>
          <w:szCs w:val="28"/>
        </w:rPr>
        <w:t>урадисоваАминат Магомедовна</w:t>
      </w:r>
    </w:p>
    <w:p w:rsidR="001A6662" w:rsidRPr="00C14C19" w:rsidRDefault="001A6662" w:rsidP="001A6662">
      <w:pPr>
        <w:rPr>
          <w:rFonts w:ascii="Times New Roman" w:hAnsi="Times New Roman" w:cs="Times New Roman"/>
          <w:bCs/>
          <w:color w:val="000010"/>
          <w:sz w:val="28"/>
          <w:szCs w:val="28"/>
        </w:rPr>
      </w:pPr>
      <w:r w:rsidRPr="00C14C19">
        <w:rPr>
          <w:rFonts w:ascii="Times New Roman" w:hAnsi="Times New Roman" w:cs="Times New Roman"/>
          <w:b/>
          <w:bCs/>
          <w:color w:val="000010"/>
          <w:sz w:val="28"/>
          <w:szCs w:val="28"/>
        </w:rPr>
        <w:t>Тип учреждения:</w:t>
      </w:r>
      <w:r w:rsidRPr="00C14C19">
        <w:rPr>
          <w:rFonts w:ascii="Times New Roman" w:hAnsi="Times New Roman" w:cs="Times New Roman"/>
          <w:bCs/>
          <w:color w:val="000010"/>
          <w:sz w:val="28"/>
          <w:szCs w:val="28"/>
        </w:rPr>
        <w:t xml:space="preserve"> муниципальное казенное  общеобразовательное учреждение</w:t>
      </w:r>
    </w:p>
    <w:p w:rsidR="001A6662" w:rsidRPr="00C14C19" w:rsidRDefault="001A6662" w:rsidP="001A6662">
      <w:pPr>
        <w:rPr>
          <w:rFonts w:ascii="Times New Roman" w:hAnsi="Times New Roman" w:cs="Times New Roman"/>
          <w:bCs/>
          <w:color w:val="000010"/>
          <w:sz w:val="28"/>
          <w:szCs w:val="28"/>
        </w:rPr>
      </w:pPr>
      <w:r w:rsidRPr="00C14C19">
        <w:rPr>
          <w:rFonts w:ascii="Times New Roman" w:hAnsi="Times New Roman" w:cs="Times New Roman"/>
          <w:b/>
          <w:bCs/>
          <w:color w:val="000010"/>
          <w:sz w:val="28"/>
          <w:szCs w:val="28"/>
        </w:rPr>
        <w:t>Вид учреждения:</w:t>
      </w:r>
      <w:r w:rsidRPr="00C14C19">
        <w:rPr>
          <w:rFonts w:ascii="Times New Roman" w:hAnsi="Times New Roman" w:cs="Times New Roman"/>
          <w:bCs/>
          <w:color w:val="000010"/>
          <w:sz w:val="28"/>
          <w:szCs w:val="28"/>
        </w:rPr>
        <w:t xml:space="preserve"> образовательное учреждение общеразвивающего вида </w:t>
      </w:r>
    </w:p>
    <w:p w:rsidR="001A6662" w:rsidRPr="00C14C19" w:rsidRDefault="001A6662" w:rsidP="001A6662">
      <w:pPr>
        <w:rPr>
          <w:rFonts w:ascii="Times New Roman" w:hAnsi="Times New Roman" w:cs="Times New Roman"/>
          <w:bCs/>
          <w:color w:val="000010"/>
          <w:sz w:val="28"/>
          <w:szCs w:val="28"/>
        </w:rPr>
      </w:pPr>
      <w:r w:rsidRPr="00C14C19">
        <w:rPr>
          <w:rFonts w:ascii="Times New Roman" w:hAnsi="Times New Roman" w:cs="Times New Roman"/>
          <w:b/>
          <w:bCs/>
          <w:color w:val="000010"/>
          <w:sz w:val="28"/>
          <w:szCs w:val="28"/>
        </w:rPr>
        <w:t xml:space="preserve">Юридический адрес: </w:t>
      </w:r>
      <w:r w:rsidRPr="00C14C19">
        <w:rPr>
          <w:rFonts w:ascii="Times New Roman" w:hAnsi="Times New Roman" w:cs="Times New Roman"/>
          <w:color w:val="000010"/>
          <w:sz w:val="28"/>
          <w:szCs w:val="28"/>
        </w:rPr>
        <w:t xml:space="preserve">Республика Дагестан, г. Хасавюрт, 368003,  ул. Алиева 41, </w:t>
      </w:r>
      <w:r w:rsidR="00C14C19" w:rsidRPr="00C14C19">
        <w:rPr>
          <w:rFonts w:ascii="Times New Roman" w:hAnsi="Times New Roman" w:cs="Times New Roman"/>
          <w:b/>
          <w:color w:val="000010"/>
          <w:sz w:val="28"/>
          <w:szCs w:val="28"/>
        </w:rPr>
        <w:t>Электронный адрес</w:t>
      </w:r>
      <w:proofErr w:type="gramStart"/>
      <w:r w:rsidR="00C14C19" w:rsidRPr="00C14C19">
        <w:rPr>
          <w:rFonts w:ascii="Times New Roman" w:hAnsi="Times New Roman" w:cs="Times New Roman"/>
          <w:color w:val="000010"/>
          <w:sz w:val="28"/>
          <w:szCs w:val="28"/>
        </w:rPr>
        <w:t xml:space="preserve"> :</w:t>
      </w:r>
      <w:proofErr w:type="gramEnd"/>
      <w:r w:rsidR="00C14C19" w:rsidRPr="00C14C19">
        <w:rPr>
          <w:rFonts w:ascii="Times New Roman" w:hAnsi="Times New Roman" w:cs="Times New Roman"/>
          <w:color w:val="000010"/>
          <w:sz w:val="28"/>
          <w:szCs w:val="28"/>
        </w:rPr>
        <w:t xml:space="preserve">     </w:t>
      </w:r>
      <w:hyperlink r:id="rId6" w:history="1">
        <w:r w:rsidRPr="00C14C19">
          <w:rPr>
            <w:rFonts w:ascii="Times New Roman" w:hAnsi="Times New Roman" w:cs="Times New Roman"/>
            <w:color w:val="000010"/>
            <w:sz w:val="28"/>
            <w:szCs w:val="28"/>
            <w:u w:val="single"/>
            <w:lang w:val="en-US"/>
          </w:rPr>
          <w:t>proivushka</w:t>
        </w:r>
        <w:r w:rsidRPr="00C14C19">
          <w:rPr>
            <w:rFonts w:ascii="Times New Roman" w:hAnsi="Times New Roman" w:cs="Times New Roman"/>
            <w:color w:val="000010"/>
            <w:sz w:val="28"/>
            <w:szCs w:val="28"/>
            <w:u w:val="single"/>
          </w:rPr>
          <w:t>@</w:t>
        </w:r>
        <w:r w:rsidRPr="00C14C19">
          <w:rPr>
            <w:rFonts w:ascii="Times New Roman" w:hAnsi="Times New Roman" w:cs="Times New Roman"/>
            <w:color w:val="000010"/>
            <w:sz w:val="28"/>
            <w:szCs w:val="28"/>
            <w:u w:val="single"/>
            <w:lang w:val="en-US"/>
          </w:rPr>
          <w:t>mail</w:t>
        </w:r>
        <w:r w:rsidRPr="00C14C19">
          <w:rPr>
            <w:rFonts w:ascii="Times New Roman" w:hAnsi="Times New Roman" w:cs="Times New Roman"/>
            <w:color w:val="000010"/>
            <w:sz w:val="28"/>
            <w:szCs w:val="28"/>
            <w:u w:val="single"/>
          </w:rPr>
          <w:t>.</w:t>
        </w:r>
        <w:r w:rsidRPr="00C14C19">
          <w:rPr>
            <w:rFonts w:ascii="Times New Roman" w:hAnsi="Times New Roman" w:cs="Times New Roman"/>
            <w:color w:val="000010"/>
            <w:sz w:val="28"/>
            <w:szCs w:val="28"/>
            <w:u w:val="single"/>
            <w:lang w:val="en-US"/>
          </w:rPr>
          <w:t>ru</w:t>
        </w:r>
      </w:hyperlink>
    </w:p>
    <w:p w:rsidR="001A6662" w:rsidRPr="00C14C19" w:rsidRDefault="001A6662" w:rsidP="001A6662">
      <w:pPr>
        <w:spacing w:after="0"/>
        <w:rPr>
          <w:rFonts w:ascii="Times New Roman" w:hAnsi="Times New Roman" w:cs="Times New Roman"/>
          <w:color w:val="000010"/>
          <w:sz w:val="28"/>
          <w:szCs w:val="28"/>
        </w:rPr>
      </w:pPr>
      <w:r w:rsidRPr="00C14C19">
        <w:rPr>
          <w:rFonts w:ascii="Times New Roman" w:hAnsi="Times New Roman" w:cs="Times New Roman"/>
          <w:b/>
          <w:bCs/>
          <w:color w:val="000010"/>
          <w:sz w:val="28"/>
          <w:szCs w:val="28"/>
        </w:rPr>
        <w:t xml:space="preserve">Режим работы: </w:t>
      </w:r>
      <w:r w:rsidRPr="00C14C19">
        <w:rPr>
          <w:rFonts w:ascii="Times New Roman" w:hAnsi="Times New Roman" w:cs="Times New Roman"/>
          <w:color w:val="000010"/>
          <w:sz w:val="28"/>
          <w:szCs w:val="28"/>
        </w:rPr>
        <w:t>12 часов при пятидневной рабочей неделе.</w:t>
      </w:r>
    </w:p>
    <w:p w:rsidR="001A6662" w:rsidRPr="00C14C19" w:rsidRDefault="001A6662" w:rsidP="001A6662">
      <w:pPr>
        <w:rPr>
          <w:rFonts w:ascii="Times New Roman" w:hAnsi="Times New Roman" w:cs="Times New Roman"/>
          <w:b/>
          <w:bCs/>
          <w:color w:val="000010"/>
          <w:sz w:val="28"/>
          <w:szCs w:val="28"/>
        </w:rPr>
      </w:pPr>
      <w:r w:rsidRPr="00C14C19">
        <w:rPr>
          <w:rFonts w:ascii="Times New Roman" w:hAnsi="Times New Roman" w:cs="Times New Roman"/>
          <w:b/>
          <w:bCs/>
          <w:color w:val="000010"/>
          <w:sz w:val="28"/>
          <w:szCs w:val="28"/>
        </w:rPr>
        <w:t>Количество групп:  8</w:t>
      </w:r>
    </w:p>
    <w:p w:rsidR="001A6662" w:rsidRPr="00C14C19" w:rsidRDefault="001A6662" w:rsidP="001A6662">
      <w:pPr>
        <w:rPr>
          <w:rFonts w:ascii="Times New Roman" w:hAnsi="Times New Roman" w:cs="Times New Roman"/>
          <w:b/>
          <w:bCs/>
          <w:color w:val="000010"/>
          <w:sz w:val="28"/>
          <w:szCs w:val="28"/>
        </w:rPr>
      </w:pPr>
      <w:r w:rsidRPr="00C14C19">
        <w:rPr>
          <w:rFonts w:ascii="Times New Roman" w:hAnsi="Times New Roman" w:cs="Times New Roman"/>
          <w:b/>
          <w:bCs/>
          <w:color w:val="000010"/>
          <w:sz w:val="28"/>
          <w:szCs w:val="28"/>
        </w:rPr>
        <w:t>Количество  воспитанников:</w:t>
      </w:r>
    </w:p>
    <w:p w:rsidR="001A6662" w:rsidRPr="00C14C19" w:rsidRDefault="001A6662" w:rsidP="001A6662">
      <w:pPr>
        <w:rPr>
          <w:rFonts w:ascii="Times New Roman" w:hAnsi="Times New Roman" w:cs="Times New Roman"/>
          <w:b/>
          <w:bCs/>
          <w:color w:val="000010"/>
          <w:sz w:val="28"/>
          <w:szCs w:val="28"/>
        </w:rPr>
      </w:pPr>
    </w:p>
    <w:p w:rsidR="00FA3682" w:rsidRPr="00C14C19" w:rsidRDefault="00FA3682" w:rsidP="001A6662">
      <w:pPr>
        <w:rPr>
          <w:rFonts w:ascii="Times New Roman" w:hAnsi="Times New Roman" w:cs="Times New Roman"/>
          <w:b/>
          <w:bCs/>
          <w:color w:val="000010"/>
          <w:sz w:val="28"/>
          <w:szCs w:val="28"/>
        </w:rPr>
      </w:pPr>
      <w:r w:rsidRPr="00C14C19">
        <w:rPr>
          <w:rFonts w:ascii="Times New Roman" w:hAnsi="Times New Roman" w:cs="Times New Roman"/>
          <w:color w:val="000010"/>
          <w:sz w:val="28"/>
          <w:szCs w:val="28"/>
        </w:rPr>
        <w:t>В настоящее время коллектив педагогов дифференцируется по уровню образования, стажу работы, категорийности</w:t>
      </w:r>
      <w:r w:rsidRPr="00C14C19">
        <w:rPr>
          <w:rFonts w:ascii="Times New Roman" w:hAnsi="Times New Roman" w:cs="Times New Roman"/>
          <w:b/>
          <w:bCs/>
          <w:color w:val="000010"/>
          <w:sz w:val="28"/>
          <w:szCs w:val="28"/>
        </w:rPr>
        <w:t xml:space="preserve">. </w:t>
      </w:r>
    </w:p>
    <w:p w:rsidR="00FC74D5" w:rsidRPr="00C14C19" w:rsidRDefault="00FC74D5"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Воспитательно-образовательный процесс осуществляют – 22 педагога</w:t>
      </w:r>
    </w:p>
    <w:p w:rsidR="00FC74D5" w:rsidRPr="00C14C19" w:rsidRDefault="00FC74D5" w:rsidP="006A3494">
      <w:pPr>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Из них:</w:t>
      </w:r>
    </w:p>
    <w:p w:rsidR="006A349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Воспитателей – 16;                                                                                                 Заместителей директора –</w:t>
      </w:r>
      <w:r w:rsidR="00FC74D5" w:rsidRPr="00C14C19">
        <w:rPr>
          <w:rFonts w:ascii="Times New Roman" w:hAnsi="Times New Roman" w:cs="Times New Roman"/>
          <w:color w:val="000010"/>
          <w:sz w:val="28"/>
          <w:szCs w:val="28"/>
        </w:rPr>
        <w:t xml:space="preserve"> 3</w:t>
      </w:r>
      <w:r w:rsidR="00FA3682" w:rsidRPr="00C14C19">
        <w:rPr>
          <w:rFonts w:ascii="Times New Roman" w:hAnsi="Times New Roman" w:cs="Times New Roman"/>
          <w:color w:val="000010"/>
          <w:sz w:val="28"/>
          <w:szCs w:val="28"/>
        </w:rPr>
        <w:t>.</w:t>
      </w:r>
      <w:r w:rsidRPr="00C14C19">
        <w:rPr>
          <w:rFonts w:ascii="Times New Roman" w:hAnsi="Times New Roman" w:cs="Times New Roman"/>
          <w:b/>
          <w:color w:val="000010"/>
          <w:sz w:val="28"/>
          <w:szCs w:val="28"/>
        </w:rPr>
        <w:t>Специалистов</w:t>
      </w:r>
      <w:proofErr w:type="gramStart"/>
      <w:r w:rsidRPr="00C14C19">
        <w:rPr>
          <w:rFonts w:ascii="Times New Roman" w:hAnsi="Times New Roman" w:cs="Times New Roman"/>
          <w:b/>
          <w:color w:val="000010"/>
          <w:sz w:val="28"/>
          <w:szCs w:val="28"/>
        </w:rPr>
        <w:t>:</w:t>
      </w:r>
      <w:r w:rsidRPr="00C14C19">
        <w:rPr>
          <w:rFonts w:ascii="Times New Roman" w:hAnsi="Times New Roman" w:cs="Times New Roman"/>
          <w:color w:val="000010"/>
          <w:sz w:val="28"/>
          <w:szCs w:val="28"/>
        </w:rPr>
        <w:t>И</w:t>
      </w:r>
      <w:proofErr w:type="gramEnd"/>
      <w:r w:rsidRPr="00C14C19">
        <w:rPr>
          <w:rFonts w:ascii="Times New Roman" w:hAnsi="Times New Roman" w:cs="Times New Roman"/>
          <w:color w:val="000010"/>
          <w:sz w:val="28"/>
          <w:szCs w:val="28"/>
        </w:rPr>
        <w:t xml:space="preserve">нструктор по физической культуре – 2;                                                                 </w:t>
      </w:r>
      <w:r w:rsidR="00FA3682" w:rsidRPr="00C14C19">
        <w:rPr>
          <w:rFonts w:ascii="Times New Roman" w:hAnsi="Times New Roman" w:cs="Times New Roman"/>
          <w:color w:val="000010"/>
          <w:sz w:val="28"/>
          <w:szCs w:val="28"/>
        </w:rPr>
        <w:t>Музыкальный руководитель – 1.</w:t>
      </w:r>
    </w:p>
    <w:p w:rsidR="00AA11D7"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Штат укомплектован полностью. </w:t>
      </w:r>
    </w:p>
    <w:p w:rsidR="00FF49AA" w:rsidRPr="00C14C19" w:rsidRDefault="00FF49AA" w:rsidP="00FF49AA">
      <w:pPr>
        <w:rPr>
          <w:rFonts w:ascii="Times New Roman" w:hAnsi="Times New Roman" w:cs="Times New Roman"/>
          <w:color w:val="000010"/>
          <w:sz w:val="28"/>
          <w:szCs w:val="28"/>
        </w:rPr>
      </w:pPr>
      <w:r w:rsidRPr="00C14C19">
        <w:rPr>
          <w:rFonts w:ascii="Times New Roman" w:hAnsi="Times New Roman" w:cs="Times New Roman"/>
          <w:bCs/>
          <w:color w:val="000010"/>
          <w:sz w:val="28"/>
          <w:szCs w:val="28"/>
        </w:rPr>
        <w:t>Образовательный ценз педагогов:</w:t>
      </w:r>
    </w:p>
    <w:p w:rsidR="00C14C19" w:rsidRPr="00C14C19" w:rsidRDefault="00AA11D7" w:rsidP="00FF49AA">
      <w:pPr>
        <w:spacing w:line="240" w:lineRule="auto"/>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 xml:space="preserve">высшее </w:t>
      </w:r>
      <w:r w:rsidR="00FF49AA" w:rsidRPr="00C14C19">
        <w:rPr>
          <w:rFonts w:ascii="Times New Roman" w:hAnsi="Times New Roman" w:cs="Times New Roman"/>
          <w:b/>
          <w:color w:val="000010"/>
          <w:sz w:val="28"/>
          <w:szCs w:val="28"/>
        </w:rPr>
        <w:t xml:space="preserve"> образование </w:t>
      </w:r>
      <w:r w:rsidR="00FA3682" w:rsidRPr="00C14C19">
        <w:rPr>
          <w:rFonts w:ascii="Times New Roman" w:hAnsi="Times New Roman" w:cs="Times New Roman"/>
          <w:b/>
          <w:color w:val="000010"/>
          <w:sz w:val="28"/>
          <w:szCs w:val="28"/>
        </w:rPr>
        <w:t xml:space="preserve"> - </w:t>
      </w:r>
      <w:r w:rsidRPr="00C14C19">
        <w:rPr>
          <w:rFonts w:ascii="Times New Roman" w:hAnsi="Times New Roman" w:cs="Times New Roman"/>
          <w:b/>
          <w:color w:val="000010"/>
          <w:sz w:val="28"/>
          <w:szCs w:val="28"/>
        </w:rPr>
        <w:t>7</w:t>
      </w:r>
    </w:p>
    <w:p w:rsidR="00C14C19" w:rsidRPr="00C14C19" w:rsidRDefault="00AA11D7" w:rsidP="00FF49AA">
      <w:pPr>
        <w:spacing w:line="240" w:lineRule="auto"/>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 xml:space="preserve"> </w:t>
      </w:r>
      <w:r w:rsidR="00FA3682" w:rsidRPr="00C14C19">
        <w:rPr>
          <w:rFonts w:ascii="Times New Roman" w:hAnsi="Times New Roman" w:cs="Times New Roman"/>
          <w:b/>
          <w:color w:val="000010"/>
          <w:sz w:val="28"/>
          <w:szCs w:val="28"/>
        </w:rPr>
        <w:t xml:space="preserve">среднее специальное </w:t>
      </w:r>
      <w:r w:rsidR="00C14C19" w:rsidRPr="00C14C19">
        <w:rPr>
          <w:rFonts w:ascii="Times New Roman" w:hAnsi="Times New Roman" w:cs="Times New Roman"/>
          <w:b/>
          <w:color w:val="000010"/>
          <w:sz w:val="28"/>
          <w:szCs w:val="28"/>
        </w:rPr>
        <w:t>–</w:t>
      </w:r>
      <w:r w:rsidR="00FA3682" w:rsidRPr="00C14C19">
        <w:rPr>
          <w:rFonts w:ascii="Times New Roman" w:hAnsi="Times New Roman" w:cs="Times New Roman"/>
          <w:b/>
          <w:color w:val="000010"/>
          <w:sz w:val="28"/>
          <w:szCs w:val="28"/>
        </w:rPr>
        <w:t xml:space="preserve"> </w:t>
      </w:r>
      <w:r w:rsidRPr="00C14C19">
        <w:rPr>
          <w:rFonts w:ascii="Times New Roman" w:hAnsi="Times New Roman" w:cs="Times New Roman"/>
          <w:b/>
          <w:color w:val="000010"/>
          <w:sz w:val="28"/>
          <w:szCs w:val="28"/>
        </w:rPr>
        <w:t>8</w:t>
      </w:r>
      <w:r w:rsidR="00C14C19" w:rsidRPr="00C14C19">
        <w:rPr>
          <w:rFonts w:ascii="Times New Roman" w:hAnsi="Times New Roman" w:cs="Times New Roman"/>
          <w:b/>
          <w:color w:val="000010"/>
          <w:sz w:val="28"/>
          <w:szCs w:val="28"/>
        </w:rPr>
        <w:t xml:space="preserve"> </w:t>
      </w:r>
    </w:p>
    <w:p w:rsidR="00AA11D7" w:rsidRPr="00C14C19" w:rsidRDefault="00AA11D7" w:rsidP="00FF49AA">
      <w:pPr>
        <w:spacing w:line="240" w:lineRule="auto"/>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среднее дошкольное - 7</w:t>
      </w:r>
    </w:p>
    <w:p w:rsidR="00376C52" w:rsidRPr="00C14C19" w:rsidRDefault="00F43727"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В настоящее время  категорию имеют</w:t>
      </w:r>
      <w:r w:rsidR="00376C52" w:rsidRPr="00C14C19">
        <w:rPr>
          <w:rFonts w:ascii="Times New Roman" w:hAnsi="Times New Roman" w:cs="Times New Roman"/>
          <w:color w:val="000010"/>
          <w:sz w:val="28"/>
          <w:szCs w:val="28"/>
        </w:rPr>
        <w:t>:</w:t>
      </w:r>
    </w:p>
    <w:p w:rsidR="00F43727" w:rsidRPr="00C14C19" w:rsidRDefault="00376C52" w:rsidP="006A3494">
      <w:pPr>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3 – высшую;</w:t>
      </w:r>
      <w:r w:rsidR="00C14C19" w:rsidRPr="00C14C19">
        <w:rPr>
          <w:rFonts w:ascii="Times New Roman" w:hAnsi="Times New Roman" w:cs="Times New Roman"/>
          <w:b/>
          <w:color w:val="000010"/>
          <w:sz w:val="28"/>
          <w:szCs w:val="28"/>
        </w:rPr>
        <w:t xml:space="preserve"> </w:t>
      </w:r>
      <w:r w:rsidR="00F43727" w:rsidRPr="00C14C19">
        <w:rPr>
          <w:rFonts w:ascii="Times New Roman" w:hAnsi="Times New Roman" w:cs="Times New Roman"/>
          <w:b/>
          <w:color w:val="000010"/>
          <w:sz w:val="28"/>
          <w:szCs w:val="28"/>
        </w:rPr>
        <w:t>11</w:t>
      </w:r>
      <w:r w:rsidRPr="00C14C19">
        <w:rPr>
          <w:rFonts w:ascii="Times New Roman" w:hAnsi="Times New Roman" w:cs="Times New Roman"/>
          <w:b/>
          <w:color w:val="000010"/>
          <w:sz w:val="28"/>
          <w:szCs w:val="28"/>
        </w:rPr>
        <w:t xml:space="preserve"> – первую;                                                                                                                                                   2 – находятся н</w:t>
      </w:r>
      <w:r w:rsidR="00F43727" w:rsidRPr="00C14C19">
        <w:rPr>
          <w:rFonts w:ascii="Times New Roman" w:hAnsi="Times New Roman" w:cs="Times New Roman"/>
          <w:b/>
          <w:color w:val="000010"/>
          <w:sz w:val="28"/>
          <w:szCs w:val="28"/>
        </w:rPr>
        <w:t>а соо</w:t>
      </w:r>
      <w:r w:rsidRPr="00C14C19">
        <w:rPr>
          <w:rFonts w:ascii="Times New Roman" w:hAnsi="Times New Roman" w:cs="Times New Roman"/>
          <w:b/>
          <w:color w:val="000010"/>
          <w:sz w:val="28"/>
          <w:szCs w:val="28"/>
        </w:rPr>
        <w:t xml:space="preserve">тветствие занимаемой должности.                                                    </w:t>
      </w:r>
      <w:r w:rsidR="00F43727" w:rsidRPr="00C14C19">
        <w:rPr>
          <w:rFonts w:ascii="Times New Roman" w:hAnsi="Times New Roman" w:cs="Times New Roman"/>
          <w:color w:val="000010"/>
          <w:sz w:val="28"/>
          <w:szCs w:val="28"/>
        </w:rPr>
        <w:t xml:space="preserve">Не имеют категорию </w:t>
      </w:r>
      <w:r w:rsidR="00FF1C8B" w:rsidRPr="00C14C19">
        <w:rPr>
          <w:rFonts w:ascii="Times New Roman" w:hAnsi="Times New Roman" w:cs="Times New Roman"/>
          <w:color w:val="000010"/>
          <w:sz w:val="28"/>
          <w:szCs w:val="28"/>
        </w:rPr>
        <w:t>3 человека</w:t>
      </w:r>
      <w:r w:rsidR="001A7917" w:rsidRPr="00C14C19">
        <w:rPr>
          <w:rFonts w:ascii="Times New Roman" w:hAnsi="Times New Roman" w:cs="Times New Roman"/>
          <w:color w:val="000010"/>
          <w:sz w:val="28"/>
          <w:szCs w:val="28"/>
        </w:rPr>
        <w:t>, в связи с тем</w:t>
      </w:r>
      <w:r w:rsidR="00FF49AA" w:rsidRPr="00C14C19">
        <w:rPr>
          <w:rFonts w:ascii="Times New Roman" w:hAnsi="Times New Roman" w:cs="Times New Roman"/>
          <w:color w:val="000010"/>
          <w:sz w:val="28"/>
          <w:szCs w:val="28"/>
        </w:rPr>
        <w:t>,</w:t>
      </w:r>
      <w:r w:rsidR="001A7917" w:rsidRPr="00C14C19">
        <w:rPr>
          <w:rFonts w:ascii="Times New Roman" w:hAnsi="Times New Roman" w:cs="Times New Roman"/>
          <w:color w:val="000010"/>
          <w:sz w:val="28"/>
          <w:szCs w:val="28"/>
        </w:rPr>
        <w:t xml:space="preserve"> что не достигли достаточного стажа работы. </w:t>
      </w:r>
    </w:p>
    <w:p w:rsidR="001A7917" w:rsidRPr="00C14C19" w:rsidRDefault="001A7917"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В 2018 - 2019 году аттестацию на первую категорию прошли 2 педагога.                 В 2019 - </w:t>
      </w:r>
      <w:r w:rsidR="006A3494" w:rsidRPr="00C14C19">
        <w:rPr>
          <w:rFonts w:ascii="Times New Roman" w:hAnsi="Times New Roman" w:cs="Times New Roman"/>
          <w:color w:val="000010"/>
          <w:sz w:val="28"/>
          <w:szCs w:val="28"/>
        </w:rPr>
        <w:t xml:space="preserve">2020 учебном году процедуру аттестации планируют пройти </w:t>
      </w:r>
      <w:r w:rsidRPr="00C14C19">
        <w:rPr>
          <w:rFonts w:ascii="Times New Roman" w:hAnsi="Times New Roman" w:cs="Times New Roman"/>
          <w:color w:val="000010"/>
          <w:sz w:val="28"/>
          <w:szCs w:val="28"/>
        </w:rPr>
        <w:t>5 педагога</w:t>
      </w:r>
      <w:r w:rsidR="00AA11D7" w:rsidRPr="00C14C19">
        <w:rPr>
          <w:rFonts w:ascii="Times New Roman" w:hAnsi="Times New Roman" w:cs="Times New Roman"/>
          <w:color w:val="000010"/>
          <w:sz w:val="28"/>
          <w:szCs w:val="28"/>
        </w:rPr>
        <w:t>.</w:t>
      </w:r>
    </w:p>
    <w:p w:rsidR="00C14C19" w:rsidRPr="00C14C19" w:rsidRDefault="00C14C19" w:rsidP="006A3494">
      <w:pPr>
        <w:rPr>
          <w:rFonts w:ascii="Times New Roman" w:hAnsi="Times New Roman" w:cs="Times New Roman"/>
          <w:color w:val="000010"/>
          <w:sz w:val="28"/>
          <w:szCs w:val="28"/>
        </w:rPr>
      </w:pPr>
    </w:p>
    <w:p w:rsidR="003363F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lastRenderedPageBreak/>
        <w:t xml:space="preserve">Анализируя динамику стажа показателей педагогических кадров, можно сделатьвывод, что педагогический коллектив представлен педагогами </w:t>
      </w:r>
    </w:p>
    <w:p w:rsidR="003363F4" w:rsidRPr="00C14C19" w:rsidRDefault="006A3494" w:rsidP="006A3494">
      <w:pPr>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до</w:t>
      </w:r>
      <w:r w:rsidR="00FA3682" w:rsidRPr="00C14C19">
        <w:rPr>
          <w:rFonts w:ascii="Times New Roman" w:hAnsi="Times New Roman" w:cs="Times New Roman"/>
          <w:b/>
          <w:color w:val="000010"/>
          <w:sz w:val="28"/>
          <w:szCs w:val="28"/>
        </w:rPr>
        <w:t xml:space="preserve">  5 лет – 3;  до 10 лет - 1</w:t>
      </w:r>
      <w:r w:rsidRPr="00C14C19">
        <w:rPr>
          <w:rFonts w:ascii="Times New Roman" w:hAnsi="Times New Roman" w:cs="Times New Roman"/>
          <w:b/>
          <w:color w:val="000010"/>
          <w:sz w:val="28"/>
          <w:szCs w:val="28"/>
        </w:rPr>
        <w:t>,</w:t>
      </w:r>
      <w:r w:rsidR="00FA3682" w:rsidRPr="00C14C19">
        <w:rPr>
          <w:rFonts w:ascii="Times New Roman" w:hAnsi="Times New Roman" w:cs="Times New Roman"/>
          <w:b/>
          <w:color w:val="000010"/>
          <w:sz w:val="28"/>
          <w:szCs w:val="28"/>
        </w:rPr>
        <w:t>до 20 лет – 5; до 30 лет – 8; до 40 лет – 3; до 45 лет  - 2.</w:t>
      </w:r>
    </w:p>
    <w:p w:rsidR="00FA3682" w:rsidRPr="00C14C19" w:rsidRDefault="00FA3682"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 Большая</w:t>
      </w:r>
      <w:r w:rsidR="0083594F" w:rsidRPr="00C14C19">
        <w:rPr>
          <w:rFonts w:ascii="Times New Roman" w:hAnsi="Times New Roman" w:cs="Times New Roman"/>
          <w:color w:val="000010"/>
          <w:sz w:val="28"/>
          <w:szCs w:val="28"/>
        </w:rPr>
        <w:t xml:space="preserve"> часть педагогов имеют большой опыт работы  с детьми дошкольного возраста, что эффективно влияет на качество </w:t>
      </w:r>
      <w:r w:rsidR="00376C52" w:rsidRPr="00C14C19">
        <w:rPr>
          <w:rFonts w:ascii="Times New Roman" w:hAnsi="Times New Roman" w:cs="Times New Roman"/>
          <w:color w:val="000010"/>
          <w:sz w:val="28"/>
          <w:szCs w:val="28"/>
        </w:rPr>
        <w:t xml:space="preserve">дошкольного </w:t>
      </w:r>
      <w:r w:rsidR="0083594F" w:rsidRPr="00C14C19">
        <w:rPr>
          <w:rFonts w:ascii="Times New Roman" w:hAnsi="Times New Roman" w:cs="Times New Roman"/>
          <w:color w:val="000010"/>
          <w:sz w:val="28"/>
          <w:szCs w:val="28"/>
        </w:rPr>
        <w:t xml:space="preserve">образования прогимназии. </w:t>
      </w:r>
    </w:p>
    <w:p w:rsidR="001A6662" w:rsidRPr="00C14C19" w:rsidRDefault="006A3494" w:rsidP="001A6662">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Воспитатели и специалисты </w:t>
      </w:r>
      <w:r w:rsidR="00DE74D5" w:rsidRPr="00C14C19">
        <w:rPr>
          <w:rFonts w:ascii="Times New Roman" w:hAnsi="Times New Roman" w:cs="Times New Roman"/>
          <w:color w:val="000010"/>
          <w:sz w:val="28"/>
          <w:szCs w:val="28"/>
        </w:rPr>
        <w:t xml:space="preserve">прогимназии </w:t>
      </w:r>
      <w:r w:rsidRPr="00C14C19">
        <w:rPr>
          <w:rFonts w:ascii="Times New Roman" w:hAnsi="Times New Roman" w:cs="Times New Roman"/>
          <w:color w:val="000010"/>
          <w:sz w:val="28"/>
          <w:szCs w:val="28"/>
        </w:rPr>
        <w:t>регулярно повышают квалифик</w:t>
      </w:r>
      <w:r w:rsidR="00DE74D5" w:rsidRPr="00C14C19">
        <w:rPr>
          <w:rFonts w:ascii="Times New Roman" w:hAnsi="Times New Roman" w:cs="Times New Roman"/>
          <w:color w:val="000010"/>
          <w:sz w:val="28"/>
          <w:szCs w:val="28"/>
        </w:rPr>
        <w:t xml:space="preserve">ацию на КПК. </w:t>
      </w:r>
      <w:r w:rsidR="001A6662" w:rsidRPr="00C14C19">
        <w:rPr>
          <w:rFonts w:ascii="Times New Roman" w:hAnsi="Times New Roman" w:cs="Times New Roman"/>
          <w:bCs/>
          <w:color w:val="000010"/>
          <w:sz w:val="28"/>
          <w:szCs w:val="28"/>
        </w:rPr>
        <w:t>Анализ работы по повышению квалификации педагогических кадров дал следующие результаты:</w:t>
      </w:r>
    </w:p>
    <w:p w:rsidR="001A6662" w:rsidRPr="00C14C19" w:rsidRDefault="001A6662" w:rsidP="003363F4">
      <w:pPr>
        <w:spacing w:after="0"/>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Прошли:</w:t>
      </w:r>
    </w:p>
    <w:p w:rsidR="001A6662" w:rsidRPr="00C14C19" w:rsidRDefault="001A6662" w:rsidP="003363F4">
      <w:pPr>
        <w:spacing w:after="0"/>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 xml:space="preserve">2018 году – </w:t>
      </w:r>
      <w:r w:rsidR="00DE74D5" w:rsidRPr="00C14C19">
        <w:rPr>
          <w:rFonts w:ascii="Times New Roman" w:hAnsi="Times New Roman" w:cs="Times New Roman"/>
          <w:b/>
          <w:color w:val="000010"/>
          <w:sz w:val="28"/>
          <w:szCs w:val="28"/>
        </w:rPr>
        <w:t>8</w:t>
      </w:r>
    </w:p>
    <w:p w:rsidR="001A6662" w:rsidRPr="00C14C19" w:rsidRDefault="001A6662" w:rsidP="003363F4">
      <w:pPr>
        <w:spacing w:after="0"/>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2019 году –</w:t>
      </w:r>
      <w:r w:rsidR="00DE74D5" w:rsidRPr="00C14C19">
        <w:rPr>
          <w:rFonts w:ascii="Times New Roman" w:hAnsi="Times New Roman" w:cs="Times New Roman"/>
          <w:b/>
          <w:color w:val="000010"/>
          <w:sz w:val="28"/>
          <w:szCs w:val="28"/>
        </w:rPr>
        <w:t>4</w:t>
      </w:r>
    </w:p>
    <w:p w:rsidR="001A6662" w:rsidRPr="00C14C19" w:rsidRDefault="001A6662" w:rsidP="003363F4">
      <w:pPr>
        <w:spacing w:after="0"/>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 xml:space="preserve">должны пройти в 2020 году </w:t>
      </w:r>
      <w:r w:rsidR="00DE74D5" w:rsidRPr="00C14C19">
        <w:rPr>
          <w:rFonts w:ascii="Times New Roman" w:hAnsi="Times New Roman" w:cs="Times New Roman"/>
          <w:b/>
          <w:color w:val="000010"/>
          <w:sz w:val="28"/>
          <w:szCs w:val="28"/>
        </w:rPr>
        <w:t>- 6</w:t>
      </w:r>
    </w:p>
    <w:p w:rsidR="001A6662" w:rsidRPr="00C14C19" w:rsidRDefault="001A6662" w:rsidP="003363F4">
      <w:pPr>
        <w:rPr>
          <w:rFonts w:ascii="Times New Roman" w:hAnsi="Times New Roman" w:cs="Times New Roman"/>
          <w:b/>
          <w:bCs/>
          <w:color w:val="000010"/>
          <w:sz w:val="28"/>
          <w:szCs w:val="28"/>
        </w:rPr>
      </w:pPr>
    </w:p>
    <w:p w:rsidR="003363F4" w:rsidRPr="00C14C19" w:rsidRDefault="003363F4" w:rsidP="003363F4">
      <w:pPr>
        <w:rPr>
          <w:rFonts w:ascii="Times New Roman" w:hAnsi="Times New Roman" w:cs="Times New Roman"/>
          <w:bCs/>
          <w:color w:val="000010"/>
          <w:sz w:val="28"/>
          <w:szCs w:val="28"/>
        </w:rPr>
      </w:pPr>
      <w:r w:rsidRPr="00C14C19">
        <w:rPr>
          <w:rFonts w:ascii="Times New Roman" w:hAnsi="Times New Roman" w:cs="Times New Roman"/>
          <w:bCs/>
          <w:color w:val="000010"/>
          <w:sz w:val="28"/>
          <w:szCs w:val="28"/>
        </w:rPr>
        <w:t>В течени</w:t>
      </w:r>
      <w:proofErr w:type="gramStart"/>
      <w:r w:rsidRPr="00C14C19">
        <w:rPr>
          <w:rFonts w:ascii="Times New Roman" w:hAnsi="Times New Roman" w:cs="Times New Roman"/>
          <w:bCs/>
          <w:color w:val="000010"/>
          <w:sz w:val="28"/>
          <w:szCs w:val="28"/>
        </w:rPr>
        <w:t>и</w:t>
      </w:r>
      <w:proofErr w:type="gramEnd"/>
      <w:r w:rsidRPr="00C14C19">
        <w:rPr>
          <w:rFonts w:ascii="Times New Roman" w:hAnsi="Times New Roman" w:cs="Times New Roman"/>
          <w:bCs/>
          <w:color w:val="000010"/>
          <w:sz w:val="28"/>
          <w:szCs w:val="28"/>
        </w:rPr>
        <w:t xml:space="preserve"> многолетней педагогической практики работы  награждены:</w:t>
      </w:r>
    </w:p>
    <w:p w:rsidR="003363F4" w:rsidRPr="00C14C19" w:rsidRDefault="003363F4" w:rsidP="001A6662">
      <w:pPr>
        <w:rPr>
          <w:rFonts w:ascii="Times New Roman" w:hAnsi="Times New Roman" w:cs="Times New Roman"/>
          <w:b/>
          <w:bCs/>
          <w:color w:val="000010"/>
          <w:sz w:val="28"/>
          <w:szCs w:val="28"/>
        </w:rPr>
      </w:pPr>
      <w:r w:rsidRPr="00C14C19">
        <w:rPr>
          <w:rFonts w:ascii="Times New Roman" w:hAnsi="Times New Roman" w:cs="Times New Roman"/>
          <w:b/>
          <w:bCs/>
          <w:color w:val="000010"/>
          <w:sz w:val="28"/>
          <w:szCs w:val="28"/>
        </w:rPr>
        <w:t>8  - нагрудным знаком «Отличники образования РД»;                                                   1 –  «Почетный работники общего образования РФ»</w:t>
      </w:r>
    </w:p>
    <w:p w:rsidR="00376C52" w:rsidRPr="00C14C19" w:rsidRDefault="00376C52" w:rsidP="00FA3682">
      <w:pPr>
        <w:rPr>
          <w:rFonts w:ascii="Times New Roman" w:hAnsi="Times New Roman" w:cs="Times New Roman"/>
          <w:bCs/>
          <w:color w:val="000010"/>
          <w:sz w:val="28"/>
          <w:szCs w:val="28"/>
        </w:rPr>
      </w:pPr>
      <w:r w:rsidRPr="00C14C19">
        <w:rPr>
          <w:rFonts w:ascii="Times New Roman" w:hAnsi="Times New Roman" w:cs="Times New Roman"/>
          <w:bCs/>
          <w:color w:val="000010"/>
          <w:sz w:val="28"/>
          <w:szCs w:val="28"/>
        </w:rPr>
        <w:t xml:space="preserve">В 2018 году танцевальный ансамбль прогимназии был награжден дипломом   за участие в общегородском  фестивале детско-юношеского творчества «Город талантов» в честь праздника ко Дню защиты детей» от Дворца культуры «Спартак» города Хасавюрт. </w:t>
      </w:r>
    </w:p>
    <w:p w:rsidR="00376C52" w:rsidRPr="00C14C19" w:rsidRDefault="00376C52" w:rsidP="00FA3682">
      <w:pPr>
        <w:rPr>
          <w:rFonts w:ascii="Times New Roman" w:hAnsi="Times New Roman" w:cs="Times New Roman"/>
          <w:b/>
          <w:bCs/>
          <w:color w:val="000010"/>
          <w:sz w:val="28"/>
          <w:szCs w:val="28"/>
        </w:rPr>
      </w:pPr>
      <w:r w:rsidRPr="00C14C19">
        <w:rPr>
          <w:rFonts w:ascii="Times New Roman" w:hAnsi="Times New Roman" w:cs="Times New Roman"/>
          <w:b/>
          <w:bCs/>
          <w:color w:val="000010"/>
          <w:sz w:val="28"/>
          <w:szCs w:val="28"/>
        </w:rPr>
        <w:t>В 2019 году прогимназия «Ивушка»</w:t>
      </w:r>
      <w:r w:rsidR="001C75EE" w:rsidRPr="00C14C19">
        <w:rPr>
          <w:rFonts w:ascii="Times New Roman" w:hAnsi="Times New Roman" w:cs="Times New Roman"/>
          <w:b/>
          <w:bCs/>
          <w:color w:val="000010"/>
          <w:sz w:val="28"/>
          <w:szCs w:val="28"/>
        </w:rPr>
        <w:t xml:space="preserve"> получила благо</w:t>
      </w:r>
      <w:r w:rsidRPr="00C14C19">
        <w:rPr>
          <w:rFonts w:ascii="Times New Roman" w:hAnsi="Times New Roman" w:cs="Times New Roman"/>
          <w:b/>
          <w:bCs/>
          <w:color w:val="000010"/>
          <w:sz w:val="28"/>
          <w:szCs w:val="28"/>
        </w:rPr>
        <w:t>дарность за поддержку в проведении благотворительного мероприятия «Вместе мы можем больше</w:t>
      </w:r>
      <w:r w:rsidR="001C75EE" w:rsidRPr="00C14C19">
        <w:rPr>
          <w:rFonts w:ascii="Times New Roman" w:hAnsi="Times New Roman" w:cs="Times New Roman"/>
          <w:b/>
          <w:bCs/>
          <w:color w:val="000010"/>
          <w:sz w:val="28"/>
          <w:szCs w:val="28"/>
        </w:rPr>
        <w:t>», организованного фондом  «Чистое сердце»</w:t>
      </w:r>
    </w:p>
    <w:p w:rsidR="001C75EE" w:rsidRPr="00C14C19" w:rsidRDefault="001C75EE" w:rsidP="00FA3682">
      <w:pPr>
        <w:rPr>
          <w:rFonts w:ascii="Times New Roman" w:hAnsi="Times New Roman" w:cs="Times New Roman"/>
          <w:b/>
          <w:bCs/>
          <w:color w:val="000010"/>
          <w:sz w:val="28"/>
          <w:szCs w:val="28"/>
        </w:rPr>
      </w:pPr>
      <w:r w:rsidRPr="00C14C19">
        <w:rPr>
          <w:rFonts w:ascii="Times New Roman" w:hAnsi="Times New Roman" w:cs="Times New Roman"/>
          <w:b/>
          <w:bCs/>
          <w:color w:val="000010"/>
          <w:sz w:val="28"/>
          <w:szCs w:val="28"/>
        </w:rPr>
        <w:t xml:space="preserve">В 2020 году  получила  благодарственное письмо от МКУК Дворца культуры «Спартак» за профессиональное сотрудничество, поддержку и популяризацию детского творчества. </w:t>
      </w:r>
    </w:p>
    <w:p w:rsidR="001C75EE" w:rsidRPr="00C14C19" w:rsidRDefault="001C75EE" w:rsidP="001C75EE">
      <w:pPr>
        <w:spacing w:after="0"/>
        <w:rPr>
          <w:rFonts w:ascii="Times New Roman" w:hAnsi="Times New Roman" w:cs="Times New Roman"/>
          <w:color w:val="000010"/>
          <w:sz w:val="28"/>
          <w:szCs w:val="28"/>
          <w:lang w:eastAsia="ru-RU"/>
        </w:rPr>
      </w:pPr>
      <w:r w:rsidRPr="00C14C19">
        <w:rPr>
          <w:rFonts w:ascii="Times New Roman" w:hAnsi="Times New Roman" w:cs="Times New Roman"/>
          <w:color w:val="000010"/>
          <w:sz w:val="28"/>
          <w:szCs w:val="28"/>
          <w:lang w:eastAsia="ru-RU"/>
        </w:rPr>
        <w:t>Большинства педагогов прогимназии зарегистрированы в международном образовательном портале «МААМ</w:t>
      </w:r>
      <w:proofErr w:type="gramStart"/>
      <w:r w:rsidRPr="00C14C19">
        <w:rPr>
          <w:rFonts w:ascii="Times New Roman" w:hAnsi="Times New Roman" w:cs="Times New Roman"/>
          <w:color w:val="000010"/>
          <w:sz w:val="28"/>
          <w:szCs w:val="28"/>
          <w:lang w:eastAsia="ru-RU"/>
        </w:rPr>
        <w:t>.р</w:t>
      </w:r>
      <w:proofErr w:type="gramEnd"/>
      <w:r w:rsidRPr="00C14C19">
        <w:rPr>
          <w:rFonts w:ascii="Times New Roman" w:hAnsi="Times New Roman" w:cs="Times New Roman"/>
          <w:color w:val="000010"/>
          <w:sz w:val="28"/>
          <w:szCs w:val="28"/>
          <w:lang w:eastAsia="ru-RU"/>
        </w:rPr>
        <w:t xml:space="preserve">у».  Принимают участие в педагогическом общении с педагогами ДОУ с разных регионов страны, оставляют свои комментарии. Публикуют на сайт свои разработанные конспекты открытых  занятий по разным образовательным областям, и других видов детской деятельности. Вставляют фотографии,   развивающей предметно-пространственной среды. Все это способствует повышению профессиональной компетентности воспитателей. </w:t>
      </w:r>
    </w:p>
    <w:p w:rsidR="001C75EE" w:rsidRPr="00C14C19" w:rsidRDefault="001C75EE" w:rsidP="001C75EE">
      <w:pPr>
        <w:spacing w:after="0"/>
        <w:rPr>
          <w:rFonts w:ascii="Times New Roman" w:hAnsi="Times New Roman" w:cs="Times New Roman"/>
          <w:color w:val="000010"/>
          <w:sz w:val="28"/>
          <w:szCs w:val="28"/>
          <w:lang w:eastAsia="ru-RU"/>
        </w:rPr>
      </w:pPr>
    </w:p>
    <w:p w:rsidR="000E2D70" w:rsidRPr="00C14C19" w:rsidRDefault="001C75EE" w:rsidP="000E2D70">
      <w:pPr>
        <w:pStyle w:val="a4"/>
        <w:spacing w:before="0" w:beforeAutospacing="0" w:after="0" w:afterAutospacing="0" w:line="276" w:lineRule="auto"/>
        <w:rPr>
          <w:color w:val="000010"/>
          <w:sz w:val="28"/>
          <w:szCs w:val="28"/>
        </w:rPr>
      </w:pPr>
      <w:r w:rsidRPr="00C14C19">
        <w:rPr>
          <w:color w:val="000010"/>
          <w:sz w:val="28"/>
          <w:szCs w:val="28"/>
        </w:rPr>
        <w:lastRenderedPageBreak/>
        <w:t>Несколько воспитателей были зарегистрированы в</w:t>
      </w:r>
      <w:r w:rsidRPr="00C14C19">
        <w:rPr>
          <w:bCs/>
          <w:color w:val="000010"/>
          <w:sz w:val="28"/>
          <w:szCs w:val="28"/>
        </w:rPr>
        <w:t xml:space="preserve">российском  онлайн-платформе </w:t>
      </w:r>
      <w:r w:rsidRPr="00C14C19">
        <w:rPr>
          <w:color w:val="000010"/>
          <w:sz w:val="28"/>
          <w:szCs w:val="28"/>
        </w:rPr>
        <w:t>Учи</w:t>
      </w:r>
      <w:proofErr w:type="gramStart"/>
      <w:r w:rsidRPr="00C14C19">
        <w:rPr>
          <w:color w:val="000010"/>
          <w:sz w:val="28"/>
          <w:szCs w:val="28"/>
        </w:rPr>
        <w:t>.р</w:t>
      </w:r>
      <w:proofErr w:type="gramEnd"/>
      <w:r w:rsidRPr="00C14C19">
        <w:rPr>
          <w:color w:val="000010"/>
          <w:sz w:val="28"/>
          <w:szCs w:val="28"/>
        </w:rPr>
        <w:t xml:space="preserve">у, где учащиеся из всех регионов России изучают школьные предметы в интерактивной форме. </w:t>
      </w:r>
    </w:p>
    <w:p w:rsidR="000E2D70" w:rsidRPr="00C14C19" w:rsidRDefault="001C75EE" w:rsidP="000E2D70">
      <w:pPr>
        <w:pStyle w:val="a4"/>
        <w:spacing w:before="0" w:beforeAutospacing="0" w:after="0" w:afterAutospacing="0" w:line="276" w:lineRule="auto"/>
        <w:rPr>
          <w:bCs/>
          <w:color w:val="000010"/>
          <w:sz w:val="28"/>
          <w:szCs w:val="28"/>
        </w:rPr>
      </w:pPr>
      <w:r w:rsidRPr="00C14C19">
        <w:rPr>
          <w:color w:val="000010"/>
          <w:sz w:val="28"/>
          <w:szCs w:val="28"/>
        </w:rPr>
        <w:t xml:space="preserve">В марте 2017г. воспитатель Бабаева З.Ч. получила благодарственное письмо от  Государственного автономного образовательного учреждения дополнительного профессионального образования города Москвы «Центр педагогического мастерства» за успешное выступление ее воспитанников на олимпиаде по математике. Также в марте 2018 года получила </w:t>
      </w:r>
      <w:r w:rsidR="000E2D70" w:rsidRPr="00C14C19">
        <w:rPr>
          <w:color w:val="000010"/>
          <w:sz w:val="28"/>
          <w:szCs w:val="28"/>
        </w:rPr>
        <w:t xml:space="preserve">3  диплома </w:t>
      </w:r>
      <w:r w:rsidRPr="00C14C19">
        <w:rPr>
          <w:color w:val="000010"/>
          <w:sz w:val="28"/>
          <w:szCs w:val="28"/>
        </w:rPr>
        <w:t>победителя – 2 степен</w:t>
      </w:r>
      <w:r w:rsidR="000E2D70" w:rsidRPr="00C14C19">
        <w:rPr>
          <w:color w:val="000010"/>
          <w:sz w:val="28"/>
          <w:szCs w:val="28"/>
        </w:rPr>
        <w:t>и во всероссийском тестировании</w:t>
      </w:r>
      <w:r w:rsidRPr="00C14C19">
        <w:rPr>
          <w:bCs/>
          <w:color w:val="000010"/>
          <w:sz w:val="28"/>
          <w:szCs w:val="28"/>
        </w:rPr>
        <w:t xml:space="preserve">: </w:t>
      </w:r>
      <w:r w:rsidR="000E2D70" w:rsidRPr="00C14C19">
        <w:rPr>
          <w:bCs/>
          <w:color w:val="000010"/>
          <w:sz w:val="28"/>
          <w:szCs w:val="28"/>
        </w:rPr>
        <w:t>«</w:t>
      </w:r>
      <w:r w:rsidRPr="00C14C19">
        <w:rPr>
          <w:bCs/>
          <w:color w:val="000010"/>
          <w:sz w:val="28"/>
          <w:szCs w:val="28"/>
        </w:rPr>
        <w:t>Нормативно</w:t>
      </w:r>
      <w:r w:rsidR="000E2D70" w:rsidRPr="00C14C19">
        <w:rPr>
          <w:bCs/>
          <w:color w:val="000010"/>
          <w:sz w:val="28"/>
          <w:szCs w:val="28"/>
        </w:rPr>
        <w:t xml:space="preserve">е регулирование реализации ФГОС»,  «Теория и методика развития речи детей», «использование информационно-коммуникативных технологий в педагогической деятельности». </w:t>
      </w:r>
    </w:p>
    <w:p w:rsidR="000E2D70" w:rsidRPr="00C14C19" w:rsidRDefault="000E2D70" w:rsidP="0006023F">
      <w:pPr>
        <w:pStyle w:val="a4"/>
        <w:spacing w:before="0" w:beforeAutospacing="0" w:after="0" w:afterAutospacing="0" w:line="276" w:lineRule="auto"/>
        <w:rPr>
          <w:bCs/>
          <w:color w:val="000010"/>
          <w:sz w:val="28"/>
          <w:szCs w:val="28"/>
        </w:rPr>
      </w:pPr>
      <w:r w:rsidRPr="00C14C19">
        <w:rPr>
          <w:bCs/>
          <w:color w:val="000010"/>
          <w:sz w:val="28"/>
          <w:szCs w:val="28"/>
        </w:rPr>
        <w:t xml:space="preserve">В марте 2019 года стала победителем всероссийского ежемесячного конкурса «Лучший конспект». </w:t>
      </w:r>
    </w:p>
    <w:p w:rsidR="0006023F" w:rsidRPr="00C14C19" w:rsidRDefault="0006023F" w:rsidP="0006023F">
      <w:pPr>
        <w:pStyle w:val="a4"/>
        <w:spacing w:before="0" w:beforeAutospacing="0" w:after="0" w:afterAutospacing="0" w:line="276" w:lineRule="auto"/>
        <w:rPr>
          <w:bCs/>
          <w:color w:val="000010"/>
          <w:sz w:val="28"/>
          <w:szCs w:val="28"/>
        </w:rPr>
      </w:pPr>
    </w:p>
    <w:tbl>
      <w:tblPr>
        <w:tblStyle w:val="a9"/>
        <w:tblW w:w="11199" w:type="dxa"/>
        <w:tblInd w:w="-601" w:type="dxa"/>
        <w:tblLayout w:type="fixed"/>
        <w:tblLook w:val="04A0"/>
      </w:tblPr>
      <w:tblGrid>
        <w:gridCol w:w="709"/>
        <w:gridCol w:w="2977"/>
        <w:gridCol w:w="5528"/>
        <w:gridCol w:w="1985"/>
      </w:tblGrid>
      <w:tr w:rsidR="0006023F" w:rsidRPr="00C14C19" w:rsidTr="009B70B8">
        <w:trPr>
          <w:trHeight w:val="558"/>
        </w:trPr>
        <w:tc>
          <w:tcPr>
            <w:tcW w:w="709"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w:t>
            </w:r>
          </w:p>
        </w:tc>
        <w:tc>
          <w:tcPr>
            <w:tcW w:w="2977"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Ф.И.О. педагога</w:t>
            </w:r>
          </w:p>
        </w:tc>
        <w:tc>
          <w:tcPr>
            <w:tcW w:w="5528"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 xml:space="preserve">Название мероприятия </w:t>
            </w:r>
          </w:p>
        </w:tc>
        <w:tc>
          <w:tcPr>
            <w:tcW w:w="1985"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Год</w:t>
            </w:r>
          </w:p>
        </w:tc>
      </w:tr>
      <w:tr w:rsidR="0006023F" w:rsidRPr="00C14C19" w:rsidTr="009B70B8">
        <w:trPr>
          <w:trHeight w:val="2081"/>
        </w:trPr>
        <w:tc>
          <w:tcPr>
            <w:tcW w:w="709"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1</w:t>
            </w:r>
          </w:p>
        </w:tc>
        <w:tc>
          <w:tcPr>
            <w:tcW w:w="2977" w:type="dxa"/>
          </w:tcPr>
          <w:p w:rsidR="009B70B8" w:rsidRPr="00C14C19" w:rsidRDefault="0006023F" w:rsidP="0034643F">
            <w:pPr>
              <w:pStyle w:val="a4"/>
              <w:spacing w:before="0" w:beforeAutospacing="0" w:after="0" w:afterAutospacing="0"/>
              <w:rPr>
                <w:bCs/>
                <w:color w:val="000010"/>
                <w:sz w:val="28"/>
                <w:szCs w:val="28"/>
              </w:rPr>
            </w:pPr>
            <w:r w:rsidRPr="00C14C19">
              <w:rPr>
                <w:bCs/>
                <w:color w:val="000010"/>
                <w:sz w:val="28"/>
                <w:szCs w:val="28"/>
              </w:rPr>
              <w:t>Директо</w:t>
            </w:r>
            <w:r w:rsidR="009B70B8" w:rsidRPr="00C14C19">
              <w:rPr>
                <w:bCs/>
                <w:color w:val="000010"/>
                <w:sz w:val="28"/>
                <w:szCs w:val="28"/>
              </w:rPr>
              <w:t>р</w:t>
            </w:r>
          </w:p>
          <w:p w:rsidR="009B70B8" w:rsidRPr="00C14C19" w:rsidRDefault="0006023F" w:rsidP="0034643F">
            <w:pPr>
              <w:pStyle w:val="a4"/>
              <w:spacing w:before="0" w:beforeAutospacing="0" w:after="0" w:afterAutospacing="0"/>
              <w:rPr>
                <w:bCs/>
                <w:color w:val="000010"/>
                <w:sz w:val="28"/>
                <w:szCs w:val="28"/>
              </w:rPr>
            </w:pPr>
            <w:r w:rsidRPr="00C14C19">
              <w:rPr>
                <w:bCs/>
                <w:color w:val="000010"/>
                <w:sz w:val="28"/>
                <w:szCs w:val="28"/>
              </w:rPr>
              <w:t>прогимназии</w:t>
            </w:r>
          </w:p>
          <w:p w:rsidR="0006023F" w:rsidRPr="00C14C19" w:rsidRDefault="0006023F" w:rsidP="0034643F">
            <w:pPr>
              <w:pStyle w:val="a4"/>
              <w:spacing w:before="0" w:beforeAutospacing="0" w:after="0" w:afterAutospacing="0"/>
              <w:rPr>
                <w:bCs/>
                <w:color w:val="000010"/>
                <w:sz w:val="28"/>
                <w:szCs w:val="28"/>
              </w:rPr>
            </w:pPr>
            <w:r w:rsidRPr="00C14C19">
              <w:rPr>
                <w:bCs/>
                <w:color w:val="000010"/>
                <w:sz w:val="28"/>
                <w:szCs w:val="28"/>
              </w:rPr>
              <w:t>МурадисоваАминат Магомедовна</w:t>
            </w:r>
          </w:p>
        </w:tc>
        <w:tc>
          <w:tcPr>
            <w:tcW w:w="5528" w:type="dxa"/>
          </w:tcPr>
          <w:p w:rsidR="0006023F" w:rsidRPr="00C14C19" w:rsidRDefault="0006023F" w:rsidP="0034643F">
            <w:pPr>
              <w:pStyle w:val="a4"/>
              <w:spacing w:before="0" w:beforeAutospacing="0" w:after="0" w:afterAutospacing="0"/>
              <w:rPr>
                <w:bCs/>
                <w:color w:val="000010"/>
                <w:sz w:val="28"/>
                <w:szCs w:val="28"/>
              </w:rPr>
            </w:pPr>
            <w:r w:rsidRPr="00C14C19">
              <w:rPr>
                <w:color w:val="000010"/>
                <w:sz w:val="28"/>
                <w:szCs w:val="28"/>
              </w:rPr>
              <w:t xml:space="preserve">Сертификат № 1832 за участие в международном практическом  семинаре: </w:t>
            </w:r>
            <w:r w:rsidRPr="00C14C19">
              <w:rPr>
                <w:b/>
                <w:color w:val="000010"/>
                <w:sz w:val="28"/>
                <w:szCs w:val="28"/>
              </w:rPr>
              <w:t>«Современные аспекты финансово-экономической грамотности в дошкольном образовании»</w:t>
            </w:r>
            <w:r w:rsidRPr="00C14C19">
              <w:rPr>
                <w:color w:val="000010"/>
                <w:sz w:val="28"/>
                <w:szCs w:val="28"/>
              </w:rPr>
              <w:t xml:space="preserve"> </w:t>
            </w:r>
            <w:proofErr w:type="gramStart"/>
            <w:r w:rsidRPr="00C14C19">
              <w:rPr>
                <w:color w:val="000010"/>
                <w:sz w:val="28"/>
                <w:szCs w:val="28"/>
              </w:rPr>
              <w:t>г</w:t>
            </w:r>
            <w:proofErr w:type="gramEnd"/>
            <w:r w:rsidRPr="00C14C19">
              <w:rPr>
                <w:color w:val="000010"/>
                <w:sz w:val="28"/>
                <w:szCs w:val="28"/>
              </w:rPr>
              <w:t>. Москвы.</w:t>
            </w:r>
          </w:p>
        </w:tc>
        <w:tc>
          <w:tcPr>
            <w:tcW w:w="1985"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2017 г</w:t>
            </w:r>
          </w:p>
        </w:tc>
      </w:tr>
      <w:tr w:rsidR="0006023F" w:rsidRPr="00C14C19" w:rsidTr="009B70B8">
        <w:trPr>
          <w:trHeight w:val="2678"/>
        </w:trPr>
        <w:tc>
          <w:tcPr>
            <w:tcW w:w="709"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2</w:t>
            </w:r>
          </w:p>
        </w:tc>
        <w:tc>
          <w:tcPr>
            <w:tcW w:w="2977" w:type="dxa"/>
          </w:tcPr>
          <w:p w:rsidR="0006023F" w:rsidRPr="00C14C19" w:rsidRDefault="009B70B8" w:rsidP="0034643F">
            <w:pPr>
              <w:pStyle w:val="a4"/>
              <w:spacing w:before="0" w:beforeAutospacing="0" w:after="0" w:afterAutospacing="0"/>
              <w:rPr>
                <w:bCs/>
                <w:color w:val="000010"/>
                <w:sz w:val="28"/>
                <w:szCs w:val="28"/>
              </w:rPr>
            </w:pPr>
            <w:r w:rsidRPr="00C14C19">
              <w:rPr>
                <w:bCs/>
                <w:color w:val="000010"/>
                <w:sz w:val="28"/>
                <w:szCs w:val="28"/>
              </w:rPr>
              <w:t xml:space="preserve">Директор прогимназии </w:t>
            </w:r>
            <w:r w:rsidR="0006023F" w:rsidRPr="00C14C19">
              <w:rPr>
                <w:bCs/>
                <w:color w:val="000010"/>
                <w:sz w:val="28"/>
                <w:szCs w:val="28"/>
              </w:rPr>
              <w:t>МурадисоваАминат Магомедовна</w:t>
            </w:r>
          </w:p>
        </w:tc>
        <w:tc>
          <w:tcPr>
            <w:tcW w:w="5528" w:type="dxa"/>
          </w:tcPr>
          <w:p w:rsidR="0006023F" w:rsidRPr="00C14C19" w:rsidRDefault="0006023F" w:rsidP="0034643F">
            <w:pPr>
              <w:pStyle w:val="a4"/>
              <w:spacing w:before="0" w:beforeAutospacing="0" w:after="0" w:afterAutospacing="0"/>
              <w:rPr>
                <w:bCs/>
                <w:color w:val="000010"/>
                <w:sz w:val="28"/>
                <w:szCs w:val="28"/>
              </w:rPr>
            </w:pPr>
            <w:r w:rsidRPr="00C14C19">
              <w:rPr>
                <w:bCs/>
                <w:color w:val="000010"/>
                <w:sz w:val="28"/>
                <w:szCs w:val="28"/>
              </w:rPr>
              <w:t xml:space="preserve">Диплом за участие в Международном практическом семинаре для руководителей дошкольных образовательных организации </w:t>
            </w:r>
            <w:r w:rsidRPr="00C14C19">
              <w:rPr>
                <w:b/>
                <w:bCs/>
                <w:color w:val="000010"/>
                <w:sz w:val="28"/>
                <w:szCs w:val="28"/>
              </w:rPr>
              <w:t>«Организация самостоятельной и совместной деятельности детей и взрослых в детском саду: новые подходы к управлению»</w:t>
            </w:r>
            <w:r w:rsidRPr="00C14C19">
              <w:rPr>
                <w:bCs/>
                <w:color w:val="000010"/>
                <w:sz w:val="28"/>
                <w:szCs w:val="28"/>
              </w:rPr>
              <w:t xml:space="preserve"> </w:t>
            </w:r>
            <w:proofErr w:type="gramStart"/>
            <w:r w:rsidRPr="00C14C19">
              <w:rPr>
                <w:bCs/>
                <w:color w:val="000010"/>
                <w:sz w:val="28"/>
                <w:szCs w:val="28"/>
              </w:rPr>
              <w:t>г</w:t>
            </w:r>
            <w:proofErr w:type="gramEnd"/>
            <w:r w:rsidRPr="00C14C19">
              <w:rPr>
                <w:bCs/>
                <w:color w:val="000010"/>
                <w:sz w:val="28"/>
                <w:szCs w:val="28"/>
              </w:rPr>
              <w:t xml:space="preserve">. Санкт-Петербурга. </w:t>
            </w:r>
          </w:p>
        </w:tc>
        <w:tc>
          <w:tcPr>
            <w:tcW w:w="1985"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 xml:space="preserve">2017 г. </w:t>
            </w:r>
          </w:p>
        </w:tc>
      </w:tr>
      <w:tr w:rsidR="0006023F" w:rsidRPr="00C14C19" w:rsidTr="009B70B8">
        <w:trPr>
          <w:trHeight w:val="1349"/>
        </w:trPr>
        <w:tc>
          <w:tcPr>
            <w:tcW w:w="709" w:type="dxa"/>
          </w:tcPr>
          <w:p w:rsidR="0006023F" w:rsidRPr="00C14C19" w:rsidRDefault="009B70B8" w:rsidP="0034643F">
            <w:pPr>
              <w:pStyle w:val="a4"/>
              <w:spacing w:before="0" w:beforeAutospacing="0" w:after="0" w:afterAutospacing="0"/>
              <w:rPr>
                <w:b/>
                <w:bCs/>
                <w:color w:val="000010"/>
                <w:sz w:val="28"/>
                <w:szCs w:val="28"/>
              </w:rPr>
            </w:pPr>
            <w:r w:rsidRPr="00C14C19">
              <w:rPr>
                <w:b/>
                <w:bCs/>
                <w:color w:val="000010"/>
                <w:sz w:val="28"/>
                <w:szCs w:val="28"/>
              </w:rPr>
              <w:t>3</w:t>
            </w:r>
          </w:p>
        </w:tc>
        <w:tc>
          <w:tcPr>
            <w:tcW w:w="2977" w:type="dxa"/>
          </w:tcPr>
          <w:p w:rsidR="009B70B8" w:rsidRPr="00C14C19" w:rsidRDefault="009B70B8" w:rsidP="0034643F">
            <w:pPr>
              <w:pStyle w:val="a4"/>
              <w:spacing w:before="0" w:beforeAutospacing="0" w:after="0" w:afterAutospacing="0"/>
              <w:rPr>
                <w:bCs/>
                <w:color w:val="000010"/>
                <w:sz w:val="28"/>
                <w:szCs w:val="28"/>
              </w:rPr>
            </w:pPr>
            <w:r w:rsidRPr="00C14C19">
              <w:rPr>
                <w:bCs/>
                <w:color w:val="000010"/>
                <w:sz w:val="28"/>
                <w:szCs w:val="28"/>
              </w:rPr>
              <w:t>Воспитатель:</w:t>
            </w:r>
          </w:p>
          <w:p w:rsidR="0006023F" w:rsidRPr="00C14C19" w:rsidRDefault="0006023F" w:rsidP="0034643F">
            <w:pPr>
              <w:pStyle w:val="a4"/>
              <w:spacing w:before="0" w:beforeAutospacing="0" w:after="0" w:afterAutospacing="0"/>
              <w:rPr>
                <w:bCs/>
                <w:color w:val="000010"/>
                <w:sz w:val="28"/>
                <w:szCs w:val="28"/>
              </w:rPr>
            </w:pPr>
            <w:r w:rsidRPr="00C14C19">
              <w:rPr>
                <w:bCs/>
                <w:color w:val="000010"/>
                <w:sz w:val="28"/>
                <w:szCs w:val="28"/>
              </w:rPr>
              <w:t>Бабаева ЗейнапЧингизовна</w:t>
            </w:r>
          </w:p>
        </w:tc>
        <w:tc>
          <w:tcPr>
            <w:tcW w:w="5528" w:type="dxa"/>
          </w:tcPr>
          <w:p w:rsidR="0006023F" w:rsidRPr="00C14C19" w:rsidRDefault="0006023F" w:rsidP="000E2D70">
            <w:pPr>
              <w:pStyle w:val="a4"/>
              <w:spacing w:before="0" w:beforeAutospacing="0" w:after="0" w:afterAutospacing="0" w:line="276" w:lineRule="auto"/>
              <w:rPr>
                <w:color w:val="000010"/>
                <w:sz w:val="28"/>
                <w:szCs w:val="28"/>
              </w:rPr>
            </w:pPr>
            <w:r w:rsidRPr="00C14C19">
              <w:rPr>
                <w:color w:val="000010"/>
                <w:sz w:val="28"/>
                <w:szCs w:val="28"/>
              </w:rPr>
              <w:t xml:space="preserve">Благодарственное письмо от  Государственного автономного образовательного учреждения дополнительного профессионального образования города Москвы «Центр педагогического мастерства» за успешное выступление ее воспитанников на олимпиаде по математике. </w:t>
            </w:r>
          </w:p>
          <w:p w:rsidR="0006023F" w:rsidRPr="00C14C19" w:rsidRDefault="0006023F" w:rsidP="000E2D70">
            <w:pPr>
              <w:pStyle w:val="a4"/>
              <w:spacing w:before="0" w:beforeAutospacing="0" w:after="0" w:afterAutospacing="0" w:line="276" w:lineRule="auto"/>
              <w:rPr>
                <w:color w:val="000010"/>
                <w:sz w:val="28"/>
                <w:szCs w:val="28"/>
              </w:rPr>
            </w:pPr>
          </w:p>
          <w:p w:rsidR="0006023F" w:rsidRPr="00C14C19" w:rsidRDefault="0006023F" w:rsidP="000E2D70">
            <w:pPr>
              <w:pStyle w:val="a4"/>
              <w:spacing w:before="0" w:beforeAutospacing="0" w:after="0" w:afterAutospacing="0" w:line="276" w:lineRule="auto"/>
              <w:rPr>
                <w:bCs/>
                <w:color w:val="000010"/>
                <w:sz w:val="28"/>
                <w:szCs w:val="28"/>
              </w:rPr>
            </w:pPr>
            <w:r w:rsidRPr="00C14C19">
              <w:rPr>
                <w:color w:val="000010"/>
                <w:sz w:val="28"/>
                <w:szCs w:val="28"/>
              </w:rPr>
              <w:t>3  диплома победителя – 2 степени во всероссийском тестировании</w:t>
            </w:r>
            <w:r w:rsidRPr="00C14C19">
              <w:rPr>
                <w:bCs/>
                <w:color w:val="000010"/>
                <w:sz w:val="28"/>
                <w:szCs w:val="28"/>
              </w:rPr>
              <w:t xml:space="preserve">: «Нормативное </w:t>
            </w:r>
          </w:p>
          <w:p w:rsidR="0006023F" w:rsidRPr="00C14C19" w:rsidRDefault="0006023F" w:rsidP="000E2D70">
            <w:pPr>
              <w:pStyle w:val="a4"/>
              <w:spacing w:before="0" w:beforeAutospacing="0" w:after="0" w:afterAutospacing="0" w:line="276" w:lineRule="auto"/>
              <w:rPr>
                <w:bCs/>
                <w:color w:val="000010"/>
                <w:sz w:val="28"/>
                <w:szCs w:val="28"/>
              </w:rPr>
            </w:pPr>
            <w:r w:rsidRPr="00C14C19">
              <w:rPr>
                <w:bCs/>
                <w:color w:val="000010"/>
                <w:sz w:val="28"/>
                <w:szCs w:val="28"/>
              </w:rPr>
              <w:t xml:space="preserve">регулирование реализации ФГОС»,  </w:t>
            </w:r>
            <w:r w:rsidRPr="00C14C19">
              <w:rPr>
                <w:bCs/>
                <w:color w:val="000010"/>
                <w:sz w:val="28"/>
                <w:szCs w:val="28"/>
              </w:rPr>
              <w:lastRenderedPageBreak/>
              <w:t xml:space="preserve">«Теория </w:t>
            </w:r>
          </w:p>
          <w:p w:rsidR="0006023F" w:rsidRPr="00C14C19" w:rsidRDefault="0006023F" w:rsidP="000E2D70">
            <w:pPr>
              <w:pStyle w:val="a4"/>
              <w:spacing w:before="0" w:beforeAutospacing="0" w:after="0" w:afterAutospacing="0" w:line="276" w:lineRule="auto"/>
              <w:rPr>
                <w:bCs/>
                <w:color w:val="000010"/>
                <w:sz w:val="28"/>
                <w:szCs w:val="28"/>
              </w:rPr>
            </w:pPr>
            <w:r w:rsidRPr="00C14C19">
              <w:rPr>
                <w:bCs/>
                <w:color w:val="000010"/>
                <w:sz w:val="28"/>
                <w:szCs w:val="28"/>
              </w:rPr>
              <w:t xml:space="preserve">и методика развития речи детей», «Использование информационно-коммуникативных технологий в педагогической деятельности». </w:t>
            </w:r>
          </w:p>
          <w:p w:rsidR="0006023F" w:rsidRPr="00C14C19" w:rsidRDefault="0006023F" w:rsidP="000E2D70">
            <w:pPr>
              <w:pStyle w:val="a4"/>
              <w:spacing w:before="0" w:beforeAutospacing="0" w:after="0" w:afterAutospacing="0" w:line="276" w:lineRule="auto"/>
              <w:rPr>
                <w:bCs/>
                <w:color w:val="000010"/>
                <w:sz w:val="28"/>
                <w:szCs w:val="28"/>
              </w:rPr>
            </w:pPr>
          </w:p>
          <w:p w:rsidR="0006023F" w:rsidRPr="00C14C19" w:rsidRDefault="0006023F" w:rsidP="0006023F">
            <w:pPr>
              <w:pStyle w:val="a4"/>
              <w:spacing w:before="0" w:beforeAutospacing="0" w:after="0" w:afterAutospacing="0" w:line="276" w:lineRule="auto"/>
              <w:rPr>
                <w:bCs/>
                <w:color w:val="000010"/>
                <w:sz w:val="28"/>
                <w:szCs w:val="28"/>
              </w:rPr>
            </w:pPr>
            <w:r w:rsidRPr="00C14C19">
              <w:rPr>
                <w:bCs/>
                <w:color w:val="000010"/>
                <w:sz w:val="28"/>
                <w:szCs w:val="28"/>
              </w:rPr>
              <w:t xml:space="preserve">Победитель всероссийского ежемесячного конкурса «Лучший конспект». </w:t>
            </w:r>
          </w:p>
          <w:p w:rsidR="0006023F" w:rsidRPr="00C14C19" w:rsidRDefault="0006023F" w:rsidP="0006023F">
            <w:pPr>
              <w:pStyle w:val="a4"/>
              <w:spacing w:before="0" w:beforeAutospacing="0" w:after="0" w:afterAutospacing="0" w:line="276" w:lineRule="auto"/>
              <w:rPr>
                <w:bCs/>
                <w:color w:val="000010"/>
                <w:sz w:val="28"/>
                <w:szCs w:val="28"/>
              </w:rPr>
            </w:pPr>
          </w:p>
        </w:tc>
        <w:tc>
          <w:tcPr>
            <w:tcW w:w="1985" w:type="dxa"/>
          </w:tcPr>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lastRenderedPageBreak/>
              <w:t>2017 г.</w:t>
            </w: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 xml:space="preserve">2018 г. </w:t>
            </w: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p>
          <w:p w:rsidR="0006023F"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2019</w:t>
            </w:r>
          </w:p>
        </w:tc>
      </w:tr>
      <w:tr w:rsidR="0006023F" w:rsidRPr="00C14C19" w:rsidTr="009B70B8">
        <w:trPr>
          <w:trHeight w:val="4387"/>
        </w:trPr>
        <w:tc>
          <w:tcPr>
            <w:tcW w:w="709" w:type="dxa"/>
          </w:tcPr>
          <w:p w:rsidR="0006023F" w:rsidRPr="00C14C19" w:rsidRDefault="009B70B8" w:rsidP="0034643F">
            <w:pPr>
              <w:pStyle w:val="a4"/>
              <w:spacing w:before="0" w:beforeAutospacing="0" w:after="0" w:afterAutospacing="0"/>
              <w:rPr>
                <w:b/>
                <w:bCs/>
                <w:color w:val="000010"/>
                <w:sz w:val="28"/>
                <w:szCs w:val="28"/>
              </w:rPr>
            </w:pPr>
            <w:r w:rsidRPr="00C14C19">
              <w:rPr>
                <w:b/>
                <w:bCs/>
                <w:color w:val="000010"/>
                <w:sz w:val="28"/>
                <w:szCs w:val="28"/>
              </w:rPr>
              <w:lastRenderedPageBreak/>
              <w:t>4</w:t>
            </w:r>
          </w:p>
        </w:tc>
        <w:tc>
          <w:tcPr>
            <w:tcW w:w="2977" w:type="dxa"/>
          </w:tcPr>
          <w:p w:rsidR="009B70B8" w:rsidRPr="00C14C19" w:rsidRDefault="009B70B8" w:rsidP="0034643F">
            <w:pPr>
              <w:pStyle w:val="a4"/>
              <w:spacing w:before="0" w:beforeAutospacing="0" w:after="0" w:afterAutospacing="0"/>
              <w:rPr>
                <w:bCs/>
                <w:color w:val="000010"/>
                <w:sz w:val="28"/>
                <w:szCs w:val="28"/>
              </w:rPr>
            </w:pPr>
            <w:r w:rsidRPr="00C14C19">
              <w:rPr>
                <w:bCs/>
                <w:color w:val="000010"/>
                <w:sz w:val="28"/>
                <w:szCs w:val="28"/>
              </w:rPr>
              <w:t>Руководитель по музыкальному воспитанию:</w:t>
            </w:r>
          </w:p>
          <w:p w:rsidR="0006023F" w:rsidRPr="00C14C19" w:rsidRDefault="009B70B8" w:rsidP="0034643F">
            <w:pPr>
              <w:pStyle w:val="a4"/>
              <w:spacing w:before="0" w:beforeAutospacing="0" w:after="0" w:afterAutospacing="0"/>
              <w:rPr>
                <w:bCs/>
                <w:color w:val="000010"/>
                <w:sz w:val="28"/>
                <w:szCs w:val="28"/>
              </w:rPr>
            </w:pPr>
            <w:r w:rsidRPr="00C14C19">
              <w:rPr>
                <w:bCs/>
                <w:color w:val="000010"/>
                <w:sz w:val="28"/>
                <w:szCs w:val="28"/>
              </w:rPr>
              <w:t>Джанмурзаев</w:t>
            </w:r>
            <w:r w:rsidR="0006023F" w:rsidRPr="00C14C19">
              <w:rPr>
                <w:bCs/>
                <w:color w:val="000010"/>
                <w:sz w:val="28"/>
                <w:szCs w:val="28"/>
              </w:rPr>
              <w:t>а</w:t>
            </w:r>
            <w:r w:rsidRPr="00C14C19">
              <w:rPr>
                <w:bCs/>
                <w:color w:val="000010"/>
                <w:sz w:val="28"/>
                <w:szCs w:val="28"/>
              </w:rPr>
              <w:t>Анжела Джанмурзаевна</w:t>
            </w:r>
          </w:p>
        </w:tc>
        <w:tc>
          <w:tcPr>
            <w:tcW w:w="5528" w:type="dxa"/>
          </w:tcPr>
          <w:p w:rsidR="0006023F" w:rsidRPr="00C14C19" w:rsidRDefault="0006023F" w:rsidP="0034643F">
            <w:pPr>
              <w:pStyle w:val="a4"/>
              <w:spacing w:before="0" w:beforeAutospacing="0" w:after="0" w:afterAutospacing="0"/>
              <w:rPr>
                <w:bCs/>
                <w:color w:val="000010"/>
                <w:sz w:val="28"/>
                <w:szCs w:val="28"/>
              </w:rPr>
            </w:pPr>
            <w:r w:rsidRPr="00C14C19">
              <w:rPr>
                <w:bCs/>
                <w:color w:val="000010"/>
                <w:sz w:val="28"/>
                <w:szCs w:val="28"/>
              </w:rPr>
              <w:t>Диплом  - 1 место за участие в международном конкурсе «Совместная деятельность педагогов и родителей»</w:t>
            </w:r>
          </w:p>
          <w:p w:rsidR="009B70B8" w:rsidRPr="00C14C19" w:rsidRDefault="009B70B8" w:rsidP="0034643F">
            <w:pPr>
              <w:pStyle w:val="a4"/>
              <w:spacing w:before="0" w:beforeAutospacing="0" w:after="0" w:afterAutospacing="0"/>
              <w:rPr>
                <w:bCs/>
                <w:color w:val="000010"/>
                <w:sz w:val="28"/>
                <w:szCs w:val="28"/>
              </w:rPr>
            </w:pPr>
          </w:p>
          <w:p w:rsidR="009B70B8" w:rsidRPr="00C14C19" w:rsidRDefault="009B70B8" w:rsidP="0034643F">
            <w:pPr>
              <w:pStyle w:val="a4"/>
              <w:spacing w:before="0" w:beforeAutospacing="0" w:after="0" w:afterAutospacing="0"/>
              <w:rPr>
                <w:bCs/>
                <w:color w:val="000010"/>
                <w:sz w:val="28"/>
                <w:szCs w:val="28"/>
              </w:rPr>
            </w:pPr>
          </w:p>
          <w:p w:rsidR="009B70B8" w:rsidRPr="00C14C19" w:rsidRDefault="009B70B8" w:rsidP="0034643F">
            <w:pPr>
              <w:pStyle w:val="a4"/>
              <w:spacing w:before="0" w:beforeAutospacing="0" w:after="0" w:afterAutospacing="0"/>
              <w:rPr>
                <w:bCs/>
                <w:color w:val="000010"/>
                <w:sz w:val="28"/>
                <w:szCs w:val="28"/>
              </w:rPr>
            </w:pPr>
            <w:r w:rsidRPr="00C14C19">
              <w:rPr>
                <w:bCs/>
                <w:color w:val="000010"/>
                <w:sz w:val="28"/>
                <w:szCs w:val="28"/>
              </w:rPr>
              <w:t>Диплом – 1 место во всероссийском интернет конкурсе «Лучший конспект занятия»</w:t>
            </w:r>
          </w:p>
          <w:p w:rsidR="009B70B8" w:rsidRPr="00C14C19" w:rsidRDefault="009B70B8" w:rsidP="0034643F">
            <w:pPr>
              <w:pStyle w:val="a4"/>
              <w:spacing w:before="0" w:beforeAutospacing="0" w:after="0" w:afterAutospacing="0"/>
              <w:rPr>
                <w:bCs/>
                <w:color w:val="000010"/>
                <w:sz w:val="28"/>
                <w:szCs w:val="28"/>
              </w:rPr>
            </w:pPr>
          </w:p>
          <w:p w:rsidR="009B70B8" w:rsidRPr="00C14C19" w:rsidRDefault="009B70B8" w:rsidP="0034643F">
            <w:pPr>
              <w:pStyle w:val="a4"/>
              <w:spacing w:before="0" w:beforeAutospacing="0" w:after="0" w:afterAutospacing="0"/>
              <w:rPr>
                <w:bCs/>
                <w:color w:val="000010"/>
                <w:sz w:val="28"/>
                <w:szCs w:val="28"/>
              </w:rPr>
            </w:pPr>
            <w:r w:rsidRPr="00C14C19">
              <w:rPr>
                <w:bCs/>
                <w:color w:val="000010"/>
                <w:sz w:val="28"/>
                <w:szCs w:val="28"/>
              </w:rPr>
              <w:t xml:space="preserve">Диплом – 1 место за участие в международном конкурсе «Изумрудный город» в номинации: лучший сценарий праздника.  </w:t>
            </w:r>
          </w:p>
          <w:p w:rsidR="009B70B8" w:rsidRPr="00C14C19" w:rsidRDefault="009B70B8" w:rsidP="0034643F">
            <w:pPr>
              <w:pStyle w:val="a4"/>
              <w:spacing w:before="0" w:beforeAutospacing="0" w:after="0" w:afterAutospacing="0"/>
              <w:rPr>
                <w:bCs/>
                <w:color w:val="000010"/>
                <w:sz w:val="28"/>
                <w:szCs w:val="28"/>
              </w:rPr>
            </w:pPr>
          </w:p>
        </w:tc>
        <w:tc>
          <w:tcPr>
            <w:tcW w:w="1985" w:type="dxa"/>
          </w:tcPr>
          <w:p w:rsidR="009B70B8" w:rsidRPr="00C14C19" w:rsidRDefault="0006023F" w:rsidP="0034643F">
            <w:pPr>
              <w:pStyle w:val="a4"/>
              <w:spacing w:before="0" w:beforeAutospacing="0" w:after="0" w:afterAutospacing="0"/>
              <w:rPr>
                <w:b/>
                <w:bCs/>
                <w:color w:val="000010"/>
                <w:sz w:val="28"/>
                <w:szCs w:val="28"/>
              </w:rPr>
            </w:pPr>
            <w:r w:rsidRPr="00C14C19">
              <w:rPr>
                <w:b/>
                <w:bCs/>
                <w:color w:val="000010"/>
                <w:sz w:val="28"/>
                <w:szCs w:val="28"/>
              </w:rPr>
              <w:t>19.03. 2019г.</w:t>
            </w:r>
          </w:p>
          <w:p w:rsidR="009B70B8" w:rsidRPr="00C14C19" w:rsidRDefault="009B70B8" w:rsidP="0034643F">
            <w:pPr>
              <w:pStyle w:val="a4"/>
              <w:spacing w:before="0" w:beforeAutospacing="0" w:after="0" w:afterAutospacing="0"/>
              <w:rPr>
                <w:b/>
                <w:bCs/>
                <w:color w:val="000010"/>
                <w:sz w:val="28"/>
                <w:szCs w:val="28"/>
              </w:rPr>
            </w:pPr>
          </w:p>
          <w:p w:rsidR="009B70B8" w:rsidRPr="00C14C19" w:rsidRDefault="009B70B8" w:rsidP="0034643F">
            <w:pPr>
              <w:pStyle w:val="a4"/>
              <w:spacing w:before="0" w:beforeAutospacing="0" w:after="0" w:afterAutospacing="0"/>
              <w:rPr>
                <w:b/>
                <w:bCs/>
                <w:color w:val="000010"/>
                <w:sz w:val="28"/>
                <w:szCs w:val="28"/>
              </w:rPr>
            </w:pPr>
          </w:p>
          <w:p w:rsidR="009B70B8" w:rsidRPr="00C14C19" w:rsidRDefault="009B70B8" w:rsidP="0034643F">
            <w:pPr>
              <w:pStyle w:val="a4"/>
              <w:spacing w:before="0" w:beforeAutospacing="0" w:after="0" w:afterAutospacing="0"/>
              <w:rPr>
                <w:b/>
                <w:bCs/>
                <w:color w:val="000010"/>
                <w:sz w:val="28"/>
                <w:szCs w:val="28"/>
              </w:rPr>
            </w:pPr>
          </w:p>
          <w:p w:rsidR="009B70B8" w:rsidRPr="00C14C19" w:rsidRDefault="009B70B8" w:rsidP="0034643F">
            <w:pPr>
              <w:pStyle w:val="a4"/>
              <w:spacing w:before="0" w:beforeAutospacing="0" w:after="0" w:afterAutospacing="0"/>
              <w:rPr>
                <w:b/>
                <w:bCs/>
                <w:color w:val="000010"/>
                <w:sz w:val="28"/>
                <w:szCs w:val="28"/>
              </w:rPr>
            </w:pPr>
          </w:p>
          <w:p w:rsidR="0006023F" w:rsidRPr="00C14C19" w:rsidRDefault="009B70B8" w:rsidP="0034643F">
            <w:pPr>
              <w:pStyle w:val="a4"/>
              <w:spacing w:before="0" w:beforeAutospacing="0" w:after="0" w:afterAutospacing="0"/>
              <w:rPr>
                <w:b/>
                <w:bCs/>
                <w:color w:val="000010"/>
                <w:sz w:val="28"/>
                <w:szCs w:val="28"/>
              </w:rPr>
            </w:pPr>
            <w:r w:rsidRPr="00C14C19">
              <w:rPr>
                <w:b/>
                <w:bCs/>
                <w:color w:val="000010"/>
                <w:sz w:val="28"/>
                <w:szCs w:val="28"/>
              </w:rPr>
              <w:t>19.03. 2019 г.</w:t>
            </w:r>
          </w:p>
          <w:p w:rsidR="009B70B8" w:rsidRPr="00C14C19" w:rsidRDefault="009B70B8" w:rsidP="0034643F">
            <w:pPr>
              <w:pStyle w:val="a4"/>
              <w:spacing w:before="0" w:beforeAutospacing="0" w:after="0" w:afterAutospacing="0"/>
              <w:rPr>
                <w:b/>
                <w:bCs/>
                <w:color w:val="000010"/>
                <w:sz w:val="28"/>
                <w:szCs w:val="28"/>
              </w:rPr>
            </w:pPr>
          </w:p>
          <w:p w:rsidR="009B70B8" w:rsidRPr="00C14C19" w:rsidRDefault="009B70B8" w:rsidP="0034643F">
            <w:pPr>
              <w:pStyle w:val="a4"/>
              <w:spacing w:before="0" w:beforeAutospacing="0" w:after="0" w:afterAutospacing="0"/>
              <w:rPr>
                <w:b/>
                <w:bCs/>
                <w:color w:val="000010"/>
                <w:sz w:val="28"/>
                <w:szCs w:val="28"/>
              </w:rPr>
            </w:pPr>
          </w:p>
          <w:p w:rsidR="009B70B8" w:rsidRPr="00C14C19" w:rsidRDefault="009B70B8" w:rsidP="0034643F">
            <w:pPr>
              <w:pStyle w:val="a4"/>
              <w:spacing w:before="0" w:beforeAutospacing="0" w:after="0" w:afterAutospacing="0"/>
              <w:rPr>
                <w:b/>
                <w:bCs/>
                <w:color w:val="000010"/>
                <w:sz w:val="28"/>
                <w:szCs w:val="28"/>
              </w:rPr>
            </w:pPr>
          </w:p>
          <w:p w:rsidR="009B70B8" w:rsidRPr="00C14C19" w:rsidRDefault="009B70B8" w:rsidP="0034643F">
            <w:pPr>
              <w:pStyle w:val="a4"/>
              <w:spacing w:before="0" w:beforeAutospacing="0" w:after="0" w:afterAutospacing="0"/>
              <w:rPr>
                <w:b/>
                <w:bCs/>
                <w:color w:val="000010"/>
                <w:sz w:val="28"/>
                <w:szCs w:val="28"/>
              </w:rPr>
            </w:pPr>
          </w:p>
          <w:p w:rsidR="009B70B8" w:rsidRPr="00C14C19" w:rsidRDefault="009B70B8" w:rsidP="0034643F">
            <w:pPr>
              <w:pStyle w:val="a4"/>
              <w:spacing w:before="0" w:beforeAutospacing="0" w:after="0" w:afterAutospacing="0"/>
              <w:rPr>
                <w:b/>
                <w:bCs/>
                <w:color w:val="000010"/>
                <w:sz w:val="28"/>
                <w:szCs w:val="28"/>
              </w:rPr>
            </w:pPr>
            <w:r w:rsidRPr="00C14C19">
              <w:rPr>
                <w:b/>
                <w:bCs/>
                <w:color w:val="000010"/>
                <w:sz w:val="28"/>
                <w:szCs w:val="28"/>
              </w:rPr>
              <w:t>20.03. 2019 г.</w:t>
            </w:r>
          </w:p>
        </w:tc>
      </w:tr>
      <w:tr w:rsidR="005816A9" w:rsidRPr="00C14C19" w:rsidTr="009B70B8">
        <w:trPr>
          <w:trHeight w:val="4387"/>
        </w:trPr>
        <w:tc>
          <w:tcPr>
            <w:tcW w:w="709" w:type="dxa"/>
          </w:tcPr>
          <w:p w:rsidR="005816A9" w:rsidRPr="00C14C19" w:rsidRDefault="005816A9" w:rsidP="0034643F">
            <w:pPr>
              <w:pStyle w:val="a4"/>
              <w:spacing w:before="0" w:beforeAutospacing="0" w:after="0" w:afterAutospacing="0"/>
              <w:rPr>
                <w:b/>
                <w:bCs/>
                <w:color w:val="000010"/>
                <w:sz w:val="28"/>
                <w:szCs w:val="28"/>
              </w:rPr>
            </w:pPr>
            <w:r w:rsidRPr="00C14C19">
              <w:rPr>
                <w:b/>
                <w:bCs/>
                <w:color w:val="000010"/>
                <w:sz w:val="28"/>
                <w:szCs w:val="28"/>
              </w:rPr>
              <w:t>5</w:t>
            </w:r>
          </w:p>
        </w:tc>
        <w:tc>
          <w:tcPr>
            <w:tcW w:w="2977" w:type="dxa"/>
          </w:tcPr>
          <w:p w:rsidR="005816A9" w:rsidRPr="00C14C19" w:rsidRDefault="005816A9" w:rsidP="0034643F">
            <w:pPr>
              <w:pStyle w:val="a4"/>
              <w:spacing w:before="0" w:beforeAutospacing="0" w:after="0" w:afterAutospacing="0"/>
              <w:rPr>
                <w:bCs/>
                <w:color w:val="000010"/>
                <w:sz w:val="28"/>
                <w:szCs w:val="28"/>
              </w:rPr>
            </w:pPr>
            <w:r w:rsidRPr="00C14C19">
              <w:rPr>
                <w:bCs/>
                <w:color w:val="000010"/>
                <w:sz w:val="28"/>
                <w:szCs w:val="28"/>
              </w:rPr>
              <w:t>Воспитатель</w:t>
            </w:r>
            <w:r w:rsidR="0095399F" w:rsidRPr="00C14C19">
              <w:rPr>
                <w:bCs/>
                <w:color w:val="000010"/>
                <w:sz w:val="28"/>
                <w:szCs w:val="28"/>
              </w:rPr>
              <w:t>:</w:t>
            </w:r>
          </w:p>
          <w:p w:rsidR="005816A9" w:rsidRPr="00C14C19" w:rsidRDefault="005816A9" w:rsidP="0034643F">
            <w:pPr>
              <w:pStyle w:val="a4"/>
              <w:spacing w:before="0" w:beforeAutospacing="0" w:after="0" w:afterAutospacing="0"/>
              <w:rPr>
                <w:bCs/>
                <w:color w:val="000010"/>
                <w:sz w:val="28"/>
                <w:szCs w:val="28"/>
              </w:rPr>
            </w:pPr>
            <w:r w:rsidRPr="00C14C19">
              <w:rPr>
                <w:bCs/>
                <w:color w:val="000010"/>
                <w:sz w:val="28"/>
                <w:szCs w:val="28"/>
              </w:rPr>
              <w:t>ИбиеваЗулиматмагомедовна</w:t>
            </w:r>
          </w:p>
        </w:tc>
        <w:tc>
          <w:tcPr>
            <w:tcW w:w="5528" w:type="dxa"/>
          </w:tcPr>
          <w:p w:rsidR="005816A9" w:rsidRPr="00C14C19" w:rsidRDefault="005816A9" w:rsidP="005816A9">
            <w:pPr>
              <w:pStyle w:val="a4"/>
              <w:spacing w:before="0" w:beforeAutospacing="0" w:after="0" w:afterAutospacing="0"/>
              <w:rPr>
                <w:bCs/>
                <w:color w:val="000010"/>
                <w:sz w:val="28"/>
                <w:szCs w:val="28"/>
              </w:rPr>
            </w:pPr>
            <w:r w:rsidRPr="00C14C19">
              <w:rPr>
                <w:bCs/>
                <w:color w:val="000010"/>
                <w:sz w:val="28"/>
                <w:szCs w:val="28"/>
              </w:rPr>
              <w:t>Сертификаты, подтверждающие под</w:t>
            </w:r>
            <w:r w:rsidR="0095399F" w:rsidRPr="00C14C19">
              <w:rPr>
                <w:bCs/>
                <w:color w:val="000010"/>
                <w:sz w:val="28"/>
                <w:szCs w:val="28"/>
              </w:rPr>
              <w:t>го</w:t>
            </w:r>
            <w:r w:rsidR="00C77C3E" w:rsidRPr="00C14C19">
              <w:rPr>
                <w:bCs/>
                <w:color w:val="000010"/>
                <w:sz w:val="28"/>
                <w:szCs w:val="28"/>
              </w:rPr>
              <w:t>товку победителя  мероприятии</w:t>
            </w:r>
            <w:proofErr w:type="gramStart"/>
            <w:r w:rsidR="00C77C3E" w:rsidRPr="00C14C19">
              <w:rPr>
                <w:bCs/>
                <w:color w:val="000010"/>
                <w:sz w:val="28"/>
                <w:szCs w:val="28"/>
                <w:lang w:val="en-US"/>
              </w:rPr>
              <w:t>XVII</w:t>
            </w:r>
            <w:proofErr w:type="gramEnd"/>
            <w:r w:rsidRPr="00C14C19">
              <w:rPr>
                <w:bCs/>
                <w:color w:val="000010"/>
                <w:sz w:val="28"/>
                <w:szCs w:val="28"/>
              </w:rPr>
              <w:t>Всероссийская олимпиада для дошкольников «рыжий котенок».</w:t>
            </w:r>
          </w:p>
          <w:p w:rsidR="00C77C3E" w:rsidRPr="00C14C19" w:rsidRDefault="00C77C3E" w:rsidP="005816A9">
            <w:pPr>
              <w:pStyle w:val="a4"/>
              <w:spacing w:before="0" w:beforeAutospacing="0" w:after="0" w:afterAutospacing="0"/>
              <w:rPr>
                <w:bCs/>
                <w:color w:val="000010"/>
                <w:sz w:val="28"/>
                <w:szCs w:val="28"/>
              </w:rPr>
            </w:pPr>
          </w:p>
          <w:p w:rsidR="005816A9" w:rsidRPr="00C14C19" w:rsidRDefault="005816A9" w:rsidP="005816A9">
            <w:pPr>
              <w:pStyle w:val="a4"/>
              <w:spacing w:before="0" w:beforeAutospacing="0" w:after="0" w:afterAutospacing="0"/>
              <w:rPr>
                <w:bCs/>
                <w:color w:val="000010"/>
                <w:sz w:val="28"/>
                <w:szCs w:val="28"/>
              </w:rPr>
            </w:pPr>
            <w:r w:rsidRPr="00C14C19">
              <w:rPr>
                <w:bCs/>
                <w:color w:val="000010"/>
                <w:sz w:val="28"/>
                <w:szCs w:val="28"/>
              </w:rPr>
              <w:t>Благодарность за высокий уровень предст</w:t>
            </w:r>
            <w:r w:rsidR="0095399F" w:rsidRPr="00C14C19">
              <w:rPr>
                <w:bCs/>
                <w:color w:val="000010"/>
                <w:sz w:val="28"/>
                <w:szCs w:val="28"/>
              </w:rPr>
              <w:t>а</w:t>
            </w:r>
            <w:r w:rsidRPr="00C14C19">
              <w:rPr>
                <w:bCs/>
                <w:color w:val="000010"/>
                <w:sz w:val="28"/>
                <w:szCs w:val="28"/>
              </w:rPr>
              <w:t>вленных работ и активное участие</w:t>
            </w:r>
            <w:r w:rsidR="00C77C3E" w:rsidRPr="00C14C19">
              <w:rPr>
                <w:bCs/>
                <w:color w:val="000010"/>
                <w:sz w:val="28"/>
                <w:szCs w:val="28"/>
              </w:rPr>
              <w:t xml:space="preserve"> в мероприятии  </w:t>
            </w:r>
            <w:proofErr w:type="gramStart"/>
            <w:r w:rsidR="00C77C3E" w:rsidRPr="00C14C19">
              <w:rPr>
                <w:bCs/>
                <w:color w:val="000010"/>
                <w:sz w:val="28"/>
                <w:szCs w:val="28"/>
                <w:lang w:val="en-US"/>
              </w:rPr>
              <w:t>XVI</w:t>
            </w:r>
            <w:proofErr w:type="gramEnd"/>
            <w:r w:rsidR="0095399F" w:rsidRPr="00C14C19">
              <w:rPr>
                <w:bCs/>
                <w:color w:val="000010"/>
                <w:sz w:val="28"/>
                <w:szCs w:val="28"/>
              </w:rPr>
              <w:t>Всероссийская олимпиада  для дошкольников «Рыжий котенок»</w:t>
            </w:r>
          </w:p>
          <w:p w:rsidR="0095399F" w:rsidRPr="00C14C19" w:rsidRDefault="0095399F" w:rsidP="005816A9">
            <w:pPr>
              <w:pStyle w:val="a4"/>
              <w:spacing w:before="0" w:beforeAutospacing="0" w:after="0" w:afterAutospacing="0"/>
              <w:rPr>
                <w:bCs/>
                <w:color w:val="000010"/>
                <w:sz w:val="28"/>
                <w:szCs w:val="28"/>
              </w:rPr>
            </w:pPr>
          </w:p>
          <w:p w:rsidR="0095399F" w:rsidRPr="00C14C19" w:rsidRDefault="0095399F" w:rsidP="0095399F">
            <w:pPr>
              <w:pStyle w:val="a4"/>
              <w:spacing w:before="0" w:beforeAutospacing="0" w:after="0" w:afterAutospacing="0"/>
              <w:rPr>
                <w:bCs/>
                <w:color w:val="000010"/>
                <w:sz w:val="28"/>
                <w:szCs w:val="28"/>
              </w:rPr>
            </w:pPr>
            <w:r w:rsidRPr="00C14C19">
              <w:rPr>
                <w:bCs/>
                <w:color w:val="000010"/>
                <w:sz w:val="28"/>
                <w:szCs w:val="28"/>
              </w:rPr>
              <w:t>Благодарность за высокий уровень представленных работ и акти</w:t>
            </w:r>
            <w:r w:rsidR="00C77C3E" w:rsidRPr="00C14C19">
              <w:rPr>
                <w:bCs/>
                <w:color w:val="000010"/>
                <w:sz w:val="28"/>
                <w:szCs w:val="28"/>
              </w:rPr>
              <w:t xml:space="preserve">вное участие в мероприятии  </w:t>
            </w:r>
            <w:proofErr w:type="gramStart"/>
            <w:r w:rsidR="00C77C3E" w:rsidRPr="00C14C19">
              <w:rPr>
                <w:bCs/>
                <w:color w:val="000010"/>
                <w:sz w:val="28"/>
                <w:szCs w:val="28"/>
                <w:lang w:val="en-US"/>
              </w:rPr>
              <w:t>XVII</w:t>
            </w:r>
            <w:proofErr w:type="gramEnd"/>
            <w:r w:rsidRPr="00C14C19">
              <w:rPr>
                <w:bCs/>
                <w:color w:val="000010"/>
                <w:sz w:val="28"/>
                <w:szCs w:val="28"/>
              </w:rPr>
              <w:t>Всероссийская олимпиада  для дошкольников «Рыжий котенок»</w:t>
            </w:r>
          </w:p>
          <w:p w:rsidR="0095399F" w:rsidRPr="00C14C19" w:rsidRDefault="0095399F" w:rsidP="005816A9">
            <w:pPr>
              <w:pStyle w:val="a4"/>
              <w:spacing w:before="0" w:beforeAutospacing="0" w:after="0" w:afterAutospacing="0"/>
              <w:rPr>
                <w:bCs/>
                <w:color w:val="000010"/>
                <w:sz w:val="28"/>
                <w:szCs w:val="28"/>
              </w:rPr>
            </w:pPr>
          </w:p>
        </w:tc>
        <w:tc>
          <w:tcPr>
            <w:tcW w:w="1985" w:type="dxa"/>
          </w:tcPr>
          <w:p w:rsidR="005816A9" w:rsidRPr="00C14C19" w:rsidRDefault="005816A9" w:rsidP="0034643F">
            <w:pPr>
              <w:pStyle w:val="a4"/>
              <w:spacing w:before="0" w:beforeAutospacing="0" w:after="0" w:afterAutospacing="0"/>
              <w:rPr>
                <w:b/>
                <w:bCs/>
                <w:color w:val="000010"/>
                <w:sz w:val="28"/>
                <w:szCs w:val="28"/>
              </w:rPr>
            </w:pPr>
            <w:r w:rsidRPr="00C14C19">
              <w:rPr>
                <w:b/>
                <w:bCs/>
                <w:color w:val="000010"/>
                <w:sz w:val="28"/>
                <w:szCs w:val="28"/>
              </w:rPr>
              <w:t xml:space="preserve">Март 2018г. </w:t>
            </w:r>
          </w:p>
          <w:p w:rsidR="0095399F" w:rsidRPr="00C14C19" w:rsidRDefault="0095399F" w:rsidP="0034643F">
            <w:pPr>
              <w:pStyle w:val="a4"/>
              <w:spacing w:before="0" w:beforeAutospacing="0" w:after="0" w:afterAutospacing="0"/>
              <w:rPr>
                <w:b/>
                <w:bCs/>
                <w:color w:val="000010"/>
                <w:sz w:val="28"/>
                <w:szCs w:val="28"/>
              </w:rPr>
            </w:pPr>
          </w:p>
          <w:p w:rsidR="0095399F" w:rsidRPr="00C14C19" w:rsidRDefault="0095399F" w:rsidP="0034643F">
            <w:pPr>
              <w:pStyle w:val="a4"/>
              <w:spacing w:before="0" w:beforeAutospacing="0" w:after="0" w:afterAutospacing="0"/>
              <w:rPr>
                <w:b/>
                <w:bCs/>
                <w:color w:val="000010"/>
                <w:sz w:val="28"/>
                <w:szCs w:val="28"/>
              </w:rPr>
            </w:pPr>
          </w:p>
          <w:p w:rsidR="00C77C3E" w:rsidRPr="00C14C19" w:rsidRDefault="00C77C3E" w:rsidP="0034643F">
            <w:pPr>
              <w:pStyle w:val="a4"/>
              <w:spacing w:before="0" w:beforeAutospacing="0" w:after="0" w:afterAutospacing="0"/>
              <w:rPr>
                <w:b/>
                <w:bCs/>
                <w:color w:val="000010"/>
                <w:sz w:val="28"/>
                <w:szCs w:val="28"/>
              </w:rPr>
            </w:pPr>
          </w:p>
          <w:p w:rsidR="00C77C3E" w:rsidRPr="00C14C19" w:rsidRDefault="00C77C3E" w:rsidP="0034643F">
            <w:pPr>
              <w:pStyle w:val="a4"/>
              <w:spacing w:before="0" w:beforeAutospacing="0" w:after="0" w:afterAutospacing="0"/>
              <w:rPr>
                <w:b/>
                <w:bCs/>
                <w:color w:val="000010"/>
                <w:sz w:val="28"/>
                <w:szCs w:val="28"/>
              </w:rPr>
            </w:pPr>
          </w:p>
          <w:p w:rsidR="00C77C3E" w:rsidRPr="00C14C19" w:rsidRDefault="00C77C3E" w:rsidP="0034643F">
            <w:pPr>
              <w:pStyle w:val="a4"/>
              <w:spacing w:before="0" w:beforeAutospacing="0" w:after="0" w:afterAutospacing="0"/>
              <w:rPr>
                <w:b/>
                <w:bCs/>
                <w:color w:val="000010"/>
                <w:sz w:val="28"/>
                <w:szCs w:val="28"/>
              </w:rPr>
            </w:pPr>
          </w:p>
          <w:p w:rsidR="0095399F" w:rsidRPr="00C14C19" w:rsidRDefault="0095399F" w:rsidP="0034643F">
            <w:pPr>
              <w:pStyle w:val="a4"/>
              <w:spacing w:before="0" w:beforeAutospacing="0" w:after="0" w:afterAutospacing="0"/>
              <w:rPr>
                <w:b/>
                <w:bCs/>
                <w:color w:val="000010"/>
                <w:sz w:val="28"/>
                <w:szCs w:val="28"/>
              </w:rPr>
            </w:pPr>
            <w:r w:rsidRPr="00C14C19">
              <w:rPr>
                <w:b/>
                <w:bCs/>
                <w:color w:val="000010"/>
                <w:sz w:val="28"/>
                <w:szCs w:val="28"/>
              </w:rPr>
              <w:t xml:space="preserve">Январь  2018г. </w:t>
            </w:r>
          </w:p>
          <w:p w:rsidR="0095399F" w:rsidRPr="00C14C19" w:rsidRDefault="0095399F" w:rsidP="0034643F">
            <w:pPr>
              <w:pStyle w:val="a4"/>
              <w:spacing w:before="0" w:beforeAutospacing="0" w:after="0" w:afterAutospacing="0"/>
              <w:rPr>
                <w:b/>
                <w:bCs/>
                <w:color w:val="000010"/>
                <w:sz w:val="28"/>
                <w:szCs w:val="28"/>
              </w:rPr>
            </w:pPr>
          </w:p>
          <w:p w:rsidR="0095399F" w:rsidRPr="00C14C19" w:rsidRDefault="0095399F" w:rsidP="0034643F">
            <w:pPr>
              <w:pStyle w:val="a4"/>
              <w:spacing w:before="0" w:beforeAutospacing="0" w:after="0" w:afterAutospacing="0"/>
              <w:rPr>
                <w:b/>
                <w:bCs/>
                <w:color w:val="000010"/>
                <w:sz w:val="28"/>
                <w:szCs w:val="28"/>
              </w:rPr>
            </w:pPr>
          </w:p>
          <w:p w:rsidR="0095399F" w:rsidRPr="00C14C19" w:rsidRDefault="0095399F" w:rsidP="0034643F">
            <w:pPr>
              <w:pStyle w:val="a4"/>
              <w:spacing w:before="0" w:beforeAutospacing="0" w:after="0" w:afterAutospacing="0"/>
              <w:rPr>
                <w:b/>
                <w:bCs/>
                <w:color w:val="000010"/>
                <w:sz w:val="28"/>
                <w:szCs w:val="28"/>
              </w:rPr>
            </w:pPr>
          </w:p>
          <w:p w:rsidR="00C77C3E" w:rsidRPr="00C14C19" w:rsidRDefault="00C77C3E" w:rsidP="0095399F">
            <w:pPr>
              <w:pStyle w:val="a4"/>
              <w:spacing w:before="0" w:beforeAutospacing="0" w:after="0" w:afterAutospacing="0"/>
              <w:rPr>
                <w:b/>
                <w:bCs/>
                <w:color w:val="000010"/>
                <w:sz w:val="28"/>
                <w:szCs w:val="28"/>
              </w:rPr>
            </w:pPr>
          </w:p>
          <w:p w:rsidR="0095399F" w:rsidRPr="00C14C19" w:rsidRDefault="0095399F" w:rsidP="0095399F">
            <w:pPr>
              <w:pStyle w:val="a4"/>
              <w:spacing w:before="0" w:beforeAutospacing="0" w:after="0" w:afterAutospacing="0"/>
              <w:rPr>
                <w:b/>
                <w:bCs/>
                <w:color w:val="000010"/>
                <w:sz w:val="28"/>
                <w:szCs w:val="28"/>
              </w:rPr>
            </w:pPr>
            <w:r w:rsidRPr="00C14C19">
              <w:rPr>
                <w:b/>
                <w:bCs/>
                <w:color w:val="000010"/>
                <w:sz w:val="28"/>
                <w:szCs w:val="28"/>
              </w:rPr>
              <w:t xml:space="preserve">Март 2018г. </w:t>
            </w:r>
          </w:p>
          <w:p w:rsidR="0095399F" w:rsidRPr="00C14C19" w:rsidRDefault="0095399F" w:rsidP="0034643F">
            <w:pPr>
              <w:pStyle w:val="a4"/>
              <w:spacing w:before="0" w:beforeAutospacing="0" w:after="0" w:afterAutospacing="0"/>
              <w:rPr>
                <w:b/>
                <w:bCs/>
                <w:color w:val="000010"/>
                <w:sz w:val="28"/>
                <w:szCs w:val="28"/>
              </w:rPr>
            </w:pPr>
          </w:p>
        </w:tc>
      </w:tr>
    </w:tbl>
    <w:p w:rsidR="001C75EE" w:rsidRPr="00C14C19" w:rsidRDefault="001C75EE" w:rsidP="001C75EE">
      <w:pPr>
        <w:shd w:val="clear" w:color="auto" w:fill="FFFFFF"/>
        <w:spacing w:after="135" w:line="240" w:lineRule="auto"/>
        <w:rPr>
          <w:rFonts w:ascii="Times New Roman" w:eastAsia="Times New Roman" w:hAnsi="Times New Roman" w:cs="Times New Roman"/>
          <w:color w:val="000010"/>
          <w:sz w:val="21"/>
          <w:szCs w:val="21"/>
          <w:lang w:eastAsia="ru-RU"/>
        </w:rPr>
      </w:pPr>
    </w:p>
    <w:p w:rsidR="001C75EE" w:rsidRPr="00C14C19" w:rsidRDefault="001C75EE" w:rsidP="001C75EE">
      <w:pPr>
        <w:shd w:val="clear" w:color="auto" w:fill="FFFFFF"/>
        <w:spacing w:after="135" w:line="240" w:lineRule="auto"/>
        <w:rPr>
          <w:rFonts w:ascii="Times New Roman" w:eastAsia="Times New Roman" w:hAnsi="Times New Roman" w:cs="Times New Roman"/>
          <w:color w:val="000010"/>
          <w:sz w:val="21"/>
          <w:szCs w:val="21"/>
          <w:lang w:eastAsia="ru-RU"/>
        </w:rPr>
      </w:pPr>
    </w:p>
    <w:p w:rsidR="00376C52" w:rsidRPr="00C14C19" w:rsidRDefault="00376C52" w:rsidP="00FA3682">
      <w:pPr>
        <w:rPr>
          <w:rFonts w:ascii="Times New Roman" w:hAnsi="Times New Roman" w:cs="Times New Roman"/>
          <w:b/>
          <w:bCs/>
          <w:color w:val="000010"/>
          <w:sz w:val="28"/>
          <w:szCs w:val="28"/>
        </w:rPr>
      </w:pPr>
    </w:p>
    <w:p w:rsidR="001C75EE" w:rsidRPr="00C14C19" w:rsidRDefault="001C75EE" w:rsidP="00FA3682">
      <w:pPr>
        <w:rPr>
          <w:rFonts w:ascii="Times New Roman" w:hAnsi="Times New Roman" w:cs="Times New Roman"/>
          <w:b/>
          <w:bCs/>
          <w:color w:val="000010"/>
          <w:sz w:val="28"/>
          <w:szCs w:val="28"/>
        </w:rPr>
      </w:pPr>
    </w:p>
    <w:p w:rsidR="00FA3682" w:rsidRPr="00C14C19" w:rsidRDefault="00FA3682" w:rsidP="001D0CF8">
      <w:pPr>
        <w:rPr>
          <w:rFonts w:ascii="Times New Roman" w:hAnsi="Times New Roman" w:cs="Times New Roman"/>
          <w:b/>
          <w:bCs/>
          <w:color w:val="000010"/>
          <w:sz w:val="28"/>
          <w:szCs w:val="28"/>
        </w:rPr>
      </w:pPr>
      <w:r w:rsidRPr="00C14C19">
        <w:rPr>
          <w:rFonts w:ascii="Times New Roman" w:hAnsi="Times New Roman" w:cs="Times New Roman"/>
          <w:b/>
          <w:bCs/>
          <w:color w:val="000010"/>
          <w:sz w:val="28"/>
          <w:szCs w:val="28"/>
        </w:rPr>
        <w:t xml:space="preserve">Материально-техническое обеспечение. </w:t>
      </w:r>
    </w:p>
    <w:p w:rsidR="008E2ECD" w:rsidRPr="00C14C19" w:rsidRDefault="008E2ECD" w:rsidP="001D0CF8">
      <w:pPr>
        <w:spacing w:before="120" w:after="0"/>
        <w:rPr>
          <w:rFonts w:ascii="Times New Roman" w:eastAsia="Calibri" w:hAnsi="Times New Roman" w:cs="Times New Roman"/>
          <w:color w:val="000010"/>
          <w:sz w:val="28"/>
          <w:szCs w:val="28"/>
        </w:rPr>
      </w:pPr>
      <w:r w:rsidRPr="00C14C19">
        <w:rPr>
          <w:rFonts w:ascii="Times New Roman" w:eastAsia="Calibri" w:hAnsi="Times New Roman" w:cs="Times New Roman"/>
          <w:color w:val="000010"/>
          <w:sz w:val="28"/>
          <w:szCs w:val="28"/>
        </w:rPr>
        <w:lastRenderedPageBreak/>
        <w:t>Состояние материально-технической базы прогимназии соответствует педагогическим требованиям, современному уровню образования и санитарным нормам. Все базисные компоненты развивающей предметной среды детства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w:t>
      </w:r>
    </w:p>
    <w:p w:rsidR="008E2ECD" w:rsidRPr="00C14C19" w:rsidRDefault="008E2ECD"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Требования, определяемые в соответствии с санитарно-эпидемиологическими правилами и нормативами: здание прогимназии  – отдельно стоящее двухэтажное здание, размещено на внутриквартальной территории  жилого микрорайона.</w:t>
      </w:r>
    </w:p>
    <w:p w:rsidR="008E2ECD" w:rsidRPr="00C14C19" w:rsidRDefault="008E2ECD"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Здание прогимназии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8E2ECD" w:rsidRPr="00C14C19" w:rsidRDefault="008E2ECD" w:rsidP="001D0CF8">
      <w:pPr>
        <w:spacing w:after="0"/>
        <w:rPr>
          <w:rFonts w:ascii="Times New Roman" w:eastAsia="Calibri" w:hAnsi="Times New Roman" w:cs="Times New Roman"/>
          <w:color w:val="000010"/>
          <w:sz w:val="28"/>
          <w:szCs w:val="28"/>
        </w:rPr>
      </w:pPr>
      <w:proofErr w:type="gramStart"/>
      <w:r w:rsidRPr="00C14C19">
        <w:rPr>
          <w:rFonts w:ascii="Times New Roman" w:eastAsia="Calibri" w:hAnsi="Times New Roman" w:cs="Times New Roman"/>
          <w:color w:val="000010"/>
          <w:sz w:val="28"/>
          <w:szCs w:val="28"/>
        </w:rPr>
        <w:t>Помещения прогимназии включают в себя: кабинет директора, методический кабинет, медицинский кабинет с изолятором, музыкальный зал, совмещенный с физкультурным, кабинет психолога, компьютерный кабинет, кабинет  английского языка, кабинет шахматного кружка, пищеблок.</w:t>
      </w:r>
      <w:proofErr w:type="gramEnd"/>
    </w:p>
    <w:p w:rsidR="008E2ECD" w:rsidRPr="00C14C19" w:rsidRDefault="008E2ECD" w:rsidP="001D0CF8">
      <w:pPr>
        <w:rPr>
          <w:rFonts w:ascii="Times New Roman" w:hAnsi="Times New Roman" w:cs="Times New Roman"/>
          <w:color w:val="000010"/>
          <w:sz w:val="28"/>
          <w:szCs w:val="28"/>
        </w:rPr>
      </w:pPr>
    </w:p>
    <w:p w:rsidR="008E2ECD" w:rsidRPr="00C14C19" w:rsidRDefault="008E2ECD"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В прогимназии рассчитано 8 групповых ячеек. В состав групповой ячейки входят: раздевальная (приемная) (для приема детей и хранения верхней одежды), групповая (для проведения игр, занятий, приема пищи и сна), туалетная (совмещенная с умывальной). Во всех групповых ячейках отсутствуют спальни и для сна используются групповые, оборудованные выдвижными кроватями.</w:t>
      </w:r>
    </w:p>
    <w:p w:rsidR="0034643F" w:rsidRPr="00C14C19" w:rsidRDefault="0034643F" w:rsidP="0034643F">
      <w:pPr>
        <w:spacing w:after="0" w:line="240" w:lineRule="auto"/>
        <w:jc w:val="both"/>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Анализ требований к </w:t>
      </w:r>
      <w:r w:rsidRPr="00C14C19">
        <w:rPr>
          <w:rFonts w:ascii="Times New Roman" w:hAnsi="Times New Roman" w:cs="Times New Roman"/>
          <w:b/>
          <w:color w:val="000010"/>
          <w:sz w:val="28"/>
          <w:szCs w:val="28"/>
        </w:rPr>
        <w:t>материально-техническим условиям</w:t>
      </w:r>
      <w:r w:rsidRPr="00C14C19">
        <w:rPr>
          <w:rFonts w:ascii="Times New Roman" w:hAnsi="Times New Roman" w:cs="Times New Roman"/>
          <w:color w:val="000010"/>
          <w:sz w:val="28"/>
          <w:szCs w:val="28"/>
        </w:rPr>
        <w:t xml:space="preserve"> реализации ООП ДОУ показал следующие  результаты:</w:t>
      </w:r>
    </w:p>
    <w:p w:rsidR="0034643F" w:rsidRPr="00C14C19" w:rsidRDefault="0034643F" w:rsidP="0034643F">
      <w:pPr>
        <w:spacing w:after="0" w:line="240" w:lineRule="auto"/>
        <w:jc w:val="both"/>
        <w:rPr>
          <w:rFonts w:ascii="Times New Roman" w:hAnsi="Times New Roman" w:cs="Times New Roman"/>
          <w:color w:val="000010"/>
          <w:sz w:val="28"/>
          <w:szCs w:val="28"/>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368"/>
        <w:gridCol w:w="1887"/>
        <w:gridCol w:w="2206"/>
        <w:gridCol w:w="1887"/>
      </w:tblGrid>
      <w:tr w:rsidR="0034643F" w:rsidRPr="00C14C19" w:rsidTr="0034643F">
        <w:tc>
          <w:tcPr>
            <w:tcW w:w="709" w:type="dxa"/>
            <w:vMerge w:val="restart"/>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w:t>
            </w:r>
          </w:p>
          <w:p w:rsidR="0034643F" w:rsidRPr="00C14C19" w:rsidRDefault="0034643F" w:rsidP="0034643F">
            <w:pPr>
              <w:spacing w:after="0" w:line="240" w:lineRule="auto"/>
              <w:rPr>
                <w:rFonts w:ascii="Times New Roman" w:hAnsi="Times New Roman" w:cs="Times New Roman"/>
                <w:color w:val="000010"/>
                <w:sz w:val="28"/>
                <w:szCs w:val="28"/>
              </w:rPr>
            </w:pPr>
            <w:proofErr w:type="gramStart"/>
            <w:r w:rsidRPr="00C14C19">
              <w:rPr>
                <w:rFonts w:ascii="Times New Roman" w:hAnsi="Times New Roman" w:cs="Times New Roman"/>
                <w:color w:val="000010"/>
                <w:sz w:val="28"/>
                <w:szCs w:val="28"/>
              </w:rPr>
              <w:t>п</w:t>
            </w:r>
            <w:proofErr w:type="gramEnd"/>
            <w:r w:rsidRPr="00C14C19">
              <w:rPr>
                <w:rFonts w:ascii="Times New Roman" w:hAnsi="Times New Roman" w:cs="Times New Roman"/>
                <w:color w:val="000010"/>
                <w:sz w:val="28"/>
                <w:szCs w:val="28"/>
              </w:rPr>
              <w:t>/п</w:t>
            </w:r>
          </w:p>
        </w:tc>
        <w:tc>
          <w:tcPr>
            <w:tcW w:w="4368" w:type="dxa"/>
            <w:vMerge w:val="restart"/>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Требования к материально-техническим условиям реализации ООП </w:t>
            </w:r>
            <w:proofErr w:type="gramStart"/>
            <w:r w:rsidRPr="00C14C19">
              <w:rPr>
                <w:rFonts w:ascii="Times New Roman" w:hAnsi="Times New Roman" w:cs="Times New Roman"/>
                <w:color w:val="000010"/>
                <w:sz w:val="28"/>
                <w:szCs w:val="28"/>
              </w:rPr>
              <w:t>ДО</w:t>
            </w:r>
            <w:proofErr w:type="gramEnd"/>
          </w:p>
        </w:tc>
        <w:tc>
          <w:tcPr>
            <w:tcW w:w="5980" w:type="dxa"/>
            <w:gridSpan w:val="3"/>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Критерии оценки</w:t>
            </w:r>
          </w:p>
        </w:tc>
      </w:tr>
      <w:tr w:rsidR="0034643F" w:rsidRPr="00C14C19" w:rsidTr="0034643F">
        <w:trPr>
          <w:trHeight w:val="7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4643F" w:rsidRPr="00C14C19" w:rsidRDefault="0034643F" w:rsidP="0034643F">
            <w:pPr>
              <w:spacing w:after="0" w:line="240" w:lineRule="auto"/>
              <w:rPr>
                <w:rFonts w:ascii="Times New Roman" w:hAnsi="Times New Roman" w:cs="Times New Roman"/>
                <w:color w:val="000010"/>
                <w:sz w:val="28"/>
                <w:szCs w:val="28"/>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rsidR="0034643F" w:rsidRPr="00C14C19" w:rsidRDefault="0034643F" w:rsidP="0034643F">
            <w:pPr>
              <w:spacing w:after="0" w:line="240" w:lineRule="auto"/>
              <w:rPr>
                <w:rFonts w:ascii="Times New Roman" w:hAnsi="Times New Roman" w:cs="Times New Roman"/>
                <w:color w:val="000010"/>
                <w:sz w:val="28"/>
                <w:szCs w:val="28"/>
              </w:rPr>
            </w:pPr>
          </w:p>
        </w:tc>
        <w:tc>
          <w:tcPr>
            <w:tcW w:w="1887"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соответствует</w:t>
            </w:r>
          </w:p>
        </w:tc>
        <w:tc>
          <w:tcPr>
            <w:tcW w:w="2206"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частично соответствует </w:t>
            </w:r>
          </w:p>
        </w:tc>
        <w:tc>
          <w:tcPr>
            <w:tcW w:w="1887"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не соответствует</w:t>
            </w:r>
          </w:p>
        </w:tc>
      </w:tr>
      <w:tr w:rsidR="0034643F" w:rsidRPr="00C14C19" w:rsidTr="0034643F">
        <w:tc>
          <w:tcPr>
            <w:tcW w:w="709"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1</w:t>
            </w:r>
          </w:p>
        </w:tc>
        <w:tc>
          <w:tcPr>
            <w:tcW w:w="4368"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требования, определяемые в соответствии с санитарно-эпидемиологическими правилами и нормативами</w:t>
            </w:r>
          </w:p>
        </w:tc>
        <w:tc>
          <w:tcPr>
            <w:tcW w:w="1887"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w:t>
            </w:r>
          </w:p>
        </w:tc>
        <w:tc>
          <w:tcPr>
            <w:tcW w:w="2206"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c>
          <w:tcPr>
            <w:tcW w:w="1887"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r>
      <w:tr w:rsidR="0034643F" w:rsidRPr="00C14C19" w:rsidTr="0034643F">
        <w:trPr>
          <w:trHeight w:val="1251"/>
        </w:trPr>
        <w:tc>
          <w:tcPr>
            <w:tcW w:w="709"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2</w:t>
            </w:r>
          </w:p>
        </w:tc>
        <w:tc>
          <w:tcPr>
            <w:tcW w:w="4368"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требования, определяемые в соответствии с правилами пожарной безопасности</w:t>
            </w:r>
          </w:p>
        </w:tc>
        <w:tc>
          <w:tcPr>
            <w:tcW w:w="1887"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w:t>
            </w:r>
          </w:p>
        </w:tc>
        <w:tc>
          <w:tcPr>
            <w:tcW w:w="2206"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c>
          <w:tcPr>
            <w:tcW w:w="1887"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r>
      <w:tr w:rsidR="0034643F" w:rsidRPr="00C14C19" w:rsidTr="0034643F">
        <w:trPr>
          <w:trHeight w:val="1553"/>
        </w:trPr>
        <w:tc>
          <w:tcPr>
            <w:tcW w:w="709"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3</w:t>
            </w:r>
          </w:p>
        </w:tc>
        <w:tc>
          <w:tcPr>
            <w:tcW w:w="4368"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требования к средствам обучения и воспитания в соответствии с возрастом и индивидуальными особенностями развития детей</w:t>
            </w:r>
          </w:p>
        </w:tc>
        <w:tc>
          <w:tcPr>
            <w:tcW w:w="1887"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w:t>
            </w:r>
          </w:p>
        </w:tc>
        <w:tc>
          <w:tcPr>
            <w:tcW w:w="2206"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c>
          <w:tcPr>
            <w:tcW w:w="1887"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r>
      <w:tr w:rsidR="0034643F" w:rsidRPr="00C14C19" w:rsidTr="0034643F">
        <w:trPr>
          <w:trHeight w:val="1121"/>
        </w:trPr>
        <w:tc>
          <w:tcPr>
            <w:tcW w:w="709"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lastRenderedPageBreak/>
              <w:t>4</w:t>
            </w:r>
          </w:p>
        </w:tc>
        <w:tc>
          <w:tcPr>
            <w:tcW w:w="4368"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оснащенность помещений развивающей предметно-пространственной средой</w:t>
            </w:r>
          </w:p>
        </w:tc>
        <w:tc>
          <w:tcPr>
            <w:tcW w:w="1887"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c>
          <w:tcPr>
            <w:tcW w:w="2206"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w:t>
            </w:r>
          </w:p>
        </w:tc>
        <w:tc>
          <w:tcPr>
            <w:tcW w:w="1887"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r>
      <w:tr w:rsidR="0034643F" w:rsidRPr="00C14C19" w:rsidTr="0034643F">
        <w:trPr>
          <w:trHeight w:val="1832"/>
        </w:trPr>
        <w:tc>
          <w:tcPr>
            <w:tcW w:w="709"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5</w:t>
            </w:r>
          </w:p>
        </w:tc>
        <w:tc>
          <w:tcPr>
            <w:tcW w:w="4368"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proofErr w:type="gramStart"/>
            <w:r w:rsidRPr="00C14C19">
              <w:rPr>
                <w:rFonts w:ascii="Times New Roman" w:hAnsi="Times New Roman" w:cs="Times New Roman"/>
                <w:color w:val="000010"/>
                <w:sz w:val="28"/>
                <w:szCs w:val="28"/>
              </w:rPr>
              <w:t>требования к материально-техническому обеспечению программы (учебно-методический комплект, оборудование, оснащение (предметы).</w:t>
            </w:r>
            <w:proofErr w:type="gramEnd"/>
          </w:p>
        </w:tc>
        <w:tc>
          <w:tcPr>
            <w:tcW w:w="1887"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c>
          <w:tcPr>
            <w:tcW w:w="2206" w:type="dxa"/>
            <w:tcBorders>
              <w:top w:val="single" w:sz="4" w:space="0" w:color="auto"/>
              <w:left w:val="single" w:sz="4" w:space="0" w:color="auto"/>
              <w:bottom w:val="single" w:sz="4" w:space="0" w:color="auto"/>
              <w:right w:val="single" w:sz="4" w:space="0" w:color="auto"/>
            </w:tcBorders>
            <w:hideMark/>
          </w:tcPr>
          <w:p w:rsidR="0034643F" w:rsidRPr="00C14C19" w:rsidRDefault="0034643F" w:rsidP="0034643F">
            <w:pPr>
              <w:spacing w:after="0" w:line="240" w:lineRule="auto"/>
              <w:rPr>
                <w:rFonts w:ascii="Times New Roman" w:hAnsi="Times New Roman" w:cs="Times New Roman"/>
                <w:color w:val="000010"/>
                <w:sz w:val="28"/>
                <w:szCs w:val="28"/>
              </w:rPr>
            </w:pPr>
            <w:r w:rsidRPr="00C14C19">
              <w:rPr>
                <w:rFonts w:ascii="Times New Roman" w:hAnsi="Times New Roman" w:cs="Times New Roman"/>
                <w:color w:val="000010"/>
                <w:sz w:val="28"/>
                <w:szCs w:val="28"/>
              </w:rPr>
              <w:t>+</w:t>
            </w:r>
          </w:p>
        </w:tc>
        <w:tc>
          <w:tcPr>
            <w:tcW w:w="1887" w:type="dxa"/>
            <w:tcBorders>
              <w:top w:val="single" w:sz="4" w:space="0" w:color="auto"/>
              <w:left w:val="single" w:sz="4" w:space="0" w:color="auto"/>
              <w:bottom w:val="single" w:sz="4" w:space="0" w:color="auto"/>
              <w:right w:val="single" w:sz="4" w:space="0" w:color="auto"/>
            </w:tcBorders>
          </w:tcPr>
          <w:p w:rsidR="0034643F" w:rsidRPr="00C14C19" w:rsidRDefault="0034643F" w:rsidP="0034643F">
            <w:pPr>
              <w:spacing w:after="0" w:line="240" w:lineRule="auto"/>
              <w:rPr>
                <w:rFonts w:ascii="Times New Roman" w:hAnsi="Times New Roman" w:cs="Times New Roman"/>
                <w:color w:val="000010"/>
                <w:sz w:val="28"/>
                <w:szCs w:val="28"/>
              </w:rPr>
            </w:pPr>
          </w:p>
        </w:tc>
      </w:tr>
    </w:tbl>
    <w:p w:rsidR="0034643F" w:rsidRPr="00C14C19" w:rsidRDefault="0034643F" w:rsidP="0034643F">
      <w:pPr>
        <w:tabs>
          <w:tab w:val="left" w:pos="3969"/>
        </w:tabs>
        <w:spacing w:after="0" w:line="240" w:lineRule="auto"/>
        <w:rPr>
          <w:rFonts w:ascii="Times New Roman" w:hAnsi="Times New Roman" w:cs="Times New Roman"/>
          <w:color w:val="000010"/>
          <w:sz w:val="24"/>
          <w:szCs w:val="24"/>
        </w:rPr>
      </w:pPr>
    </w:p>
    <w:p w:rsidR="00FA3682" w:rsidRPr="00C14C19" w:rsidRDefault="00FA3682" w:rsidP="001D0CF8">
      <w:pPr>
        <w:spacing w:after="0"/>
        <w:rPr>
          <w:rFonts w:ascii="Times New Roman" w:eastAsia="Calibri" w:hAnsi="Times New Roman" w:cs="Times New Roman"/>
          <w:b/>
          <w:color w:val="000010"/>
          <w:sz w:val="28"/>
          <w:szCs w:val="28"/>
        </w:rPr>
      </w:pPr>
    </w:p>
    <w:p w:rsidR="00FA3682" w:rsidRPr="00C14C19" w:rsidRDefault="00FA3682" w:rsidP="001D0CF8">
      <w:pPr>
        <w:spacing w:after="0"/>
        <w:rPr>
          <w:rFonts w:ascii="Times New Roman" w:eastAsia="Times New Roman" w:hAnsi="Times New Roman" w:cs="Times New Roman"/>
          <w:color w:val="000010"/>
          <w:sz w:val="28"/>
          <w:szCs w:val="28"/>
          <w:lang w:eastAsia="ru-RU"/>
        </w:rPr>
      </w:pPr>
      <w:r w:rsidRPr="00C14C19">
        <w:rPr>
          <w:rFonts w:ascii="Times New Roman" w:eastAsia="Calibri" w:hAnsi="Times New Roman" w:cs="Times New Roman"/>
          <w:color w:val="000010"/>
          <w:sz w:val="28"/>
          <w:szCs w:val="28"/>
        </w:rPr>
        <w:t xml:space="preserve">Территория прогимназии располагает футбольным полем, спортивной площадкой, где проводятся спортивные досуги, спартакиады. </w:t>
      </w:r>
      <w:r w:rsidRPr="00C14C19">
        <w:rPr>
          <w:rFonts w:ascii="Times New Roman" w:eastAsia="Times New Roman" w:hAnsi="Times New Roman" w:cs="Times New Roman"/>
          <w:color w:val="000010"/>
          <w:sz w:val="28"/>
          <w:szCs w:val="28"/>
          <w:lang w:eastAsia="ru-RU"/>
        </w:rPr>
        <w:t>На территории учреждения расположены 12 специально оборудованных участков для детских прогулок и игр, разбиты цветники, клумбы</w:t>
      </w:r>
      <w:r w:rsidRPr="00C14C19">
        <w:rPr>
          <w:rFonts w:ascii="Times New Roman" w:eastAsia="Calibri" w:hAnsi="Times New Roman" w:cs="Times New Roman"/>
          <w:color w:val="000010"/>
          <w:sz w:val="28"/>
          <w:szCs w:val="28"/>
        </w:rPr>
        <w:t>, посажены деревья и кустарники.</w:t>
      </w:r>
      <w:r w:rsidRPr="00C14C19">
        <w:rPr>
          <w:rFonts w:ascii="Times New Roman" w:eastAsia="Times New Roman" w:hAnsi="Times New Roman" w:cs="Times New Roman"/>
          <w:color w:val="000010"/>
          <w:sz w:val="28"/>
          <w:szCs w:val="28"/>
          <w:lang w:eastAsia="ru-RU"/>
        </w:rPr>
        <w:t xml:space="preserve"> Большая часть территории (дорожки) имеет асфальтовое покрытие. </w:t>
      </w:r>
      <w:r w:rsidRPr="00C14C19">
        <w:rPr>
          <w:rFonts w:ascii="Times New Roman" w:eastAsia="Calibri" w:hAnsi="Times New Roman" w:cs="Times New Roman"/>
          <w:color w:val="000010"/>
          <w:sz w:val="28"/>
          <w:szCs w:val="28"/>
        </w:rPr>
        <w:t xml:space="preserve">На участках оборудование спортивного уголка включает гимнастические лестницы, турники разной высоты, бревна, дорожки для массажа стопы. Оборудованы теневые навесы, оптимально отвечающие своему назначению, установлены качели, обеспечивающие активное пребывание детей на прогулке. </w:t>
      </w:r>
    </w:p>
    <w:p w:rsidR="00FA3682" w:rsidRPr="00C14C19" w:rsidRDefault="00FA3682" w:rsidP="001D0CF8">
      <w:pPr>
        <w:spacing w:after="0"/>
        <w:rPr>
          <w:rFonts w:ascii="Times New Roman" w:eastAsia="Times New Roman" w:hAnsi="Times New Roman" w:cs="Times New Roman"/>
          <w:color w:val="000010"/>
          <w:sz w:val="28"/>
          <w:szCs w:val="28"/>
          <w:lang w:eastAsia="ru-RU"/>
        </w:rPr>
      </w:pPr>
    </w:p>
    <w:p w:rsidR="00007FEA" w:rsidRPr="00C14C19" w:rsidRDefault="00007FEA" w:rsidP="001D0CF8">
      <w:pPr>
        <w:spacing w:after="0"/>
        <w:rPr>
          <w:rFonts w:ascii="Times New Roman" w:eastAsia="Times New Roman" w:hAnsi="Times New Roman" w:cs="Times New Roman"/>
          <w:color w:val="000010"/>
          <w:sz w:val="28"/>
          <w:szCs w:val="28"/>
          <w:lang w:eastAsia="ru-RU"/>
        </w:rPr>
      </w:pPr>
      <w:r w:rsidRPr="00C14C19">
        <w:rPr>
          <w:rFonts w:ascii="Times New Roman" w:hAnsi="Times New Roman" w:cs="Times New Roman"/>
          <w:color w:val="000010"/>
          <w:sz w:val="28"/>
          <w:szCs w:val="28"/>
          <w:shd w:val="clear" w:color="auto" w:fill="FFFFFF"/>
        </w:rPr>
        <w:t>в 2019 году начала работать программа  по реконструкции общеобразовательных учреждений и</w:t>
      </w:r>
      <w:r w:rsidRPr="00C14C19">
        <w:rPr>
          <w:rFonts w:ascii="Times New Roman" w:hAnsi="Times New Roman" w:cs="Times New Roman"/>
          <w:color w:val="000010"/>
          <w:sz w:val="28"/>
          <w:szCs w:val="28"/>
        </w:rPr>
        <w:t xml:space="preserve"> реализация проекта 150 школ сделал особым объектом  внимания  дошкольных учреждений.  Прогимназия «Ивушка» попала в этот региональный проект, направленный на обновление </w:t>
      </w:r>
      <w:r w:rsidRPr="00C14C19">
        <w:rPr>
          <w:rFonts w:ascii="Times New Roman" w:hAnsi="Times New Roman" w:cs="Times New Roman"/>
          <w:color w:val="000010"/>
          <w:sz w:val="28"/>
          <w:szCs w:val="28"/>
          <w:shd w:val="clear" w:color="auto" w:fill="FFFFFF"/>
        </w:rPr>
        <w:t>материально-технического состояния.</w:t>
      </w:r>
    </w:p>
    <w:p w:rsidR="00007FEA" w:rsidRPr="00C14C19" w:rsidRDefault="00007FEA"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В течени</w:t>
      </w:r>
      <w:proofErr w:type="gramStart"/>
      <w:r w:rsidRPr="00C14C19">
        <w:rPr>
          <w:rFonts w:ascii="Times New Roman" w:hAnsi="Times New Roman" w:cs="Times New Roman"/>
          <w:color w:val="000010"/>
          <w:sz w:val="28"/>
          <w:szCs w:val="28"/>
        </w:rPr>
        <w:t>и</w:t>
      </w:r>
      <w:proofErr w:type="gramEnd"/>
      <w:r w:rsidRPr="00C14C19">
        <w:rPr>
          <w:rFonts w:ascii="Times New Roman" w:hAnsi="Times New Roman" w:cs="Times New Roman"/>
          <w:color w:val="000010"/>
          <w:sz w:val="28"/>
          <w:szCs w:val="28"/>
        </w:rPr>
        <w:t xml:space="preserve"> летнего периода была  проведена масштабная работа.   Именно в таком капитальном ремонте по обновлению фасада нуждалось здание прогимназии. Новый фасад был выполнен в сочетании двух цветов: красного с белым,  где  учитывалась цветовая гамма и придает максимально эстетический вид. К началу учебного года работа была завершена. Школьники были переполнены радостными эмоциями, придя после каникул в свою обновленную школу. </w:t>
      </w:r>
    </w:p>
    <w:p w:rsidR="006C2798" w:rsidRPr="00C14C19" w:rsidRDefault="006C2798" w:rsidP="001D0CF8">
      <w:pPr>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Безопасность территории.</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Основным нормативно-правовым актом, содержащим положение об обеспечение безопасности участников образовательного процесса, является Закон «Об образовании в Российской Федерации, который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 </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 </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lastRenderedPageBreak/>
        <w:t>Основными направлениями деятельности администрации детского сада по обеспечению безопасности в детском саду является:</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 </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Пожарная безопасность;</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Антитеррористическая безопасность;</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Контрольно-пропускной режим;</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Охрана труда.</w:t>
      </w:r>
      <w:r w:rsidRPr="00C14C19">
        <w:rPr>
          <w:rFonts w:ascii="Times New Roman" w:eastAsia="Times New Roman" w:hAnsi="Times New Roman" w:cs="Times New Roman"/>
          <w:color w:val="000010"/>
          <w:sz w:val="28"/>
          <w:szCs w:val="28"/>
        </w:rPr>
        <w:br/>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В прогимназии приобретены и поддерживаются в состоянии постоянной готовности первичные средства пожаротушения: огнетушители, пожарные краны, замена пожарных шлангов и кранов и т.д. Соблюдаются требования к содержанию эвакуационных выходов.</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 Главной целью по охране труда в учреждении является создание и обеспечение здоровых и безопасных условий труда, сохранение жизни и здоровья воспитанников и работающих в процессе труда, воспитания и организованного отдыха.</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  </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Помещения и участки  соответствуют государственным санитарно-эпидемиологическим требованиям к устройству правилам и нормативам работы ОУ, нормам и правилам пожарной, антитеррористической безопасности.</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 xml:space="preserve">Осуществляется видеонаблюдение, функционирует АОПС, имеется кнопка                     «Тревожной сигнализации». </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Разработан  паспорт антитеррористической защищенности, прописываются планы мероприятий на календарный год по пожарной безопасности и предупреждению чрезвычайных ситуаций. Издаются приказы, работает комиссия по охране труда. Все предписания контролирующих органов своевременно исполняются.</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 </w:t>
      </w:r>
    </w:p>
    <w:p w:rsidR="006C2798" w:rsidRPr="00C14C19" w:rsidRDefault="006C2798" w:rsidP="006C2798">
      <w:pPr>
        <w:shd w:val="clear" w:color="auto" w:fill="FFFFFF"/>
        <w:spacing w:before="75" w:after="75"/>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Разработаны: перспективный план работы с детьми по ПДД и пожарной безопасности; методические разработки по проблеме и пр. Имеется наглядный, демонстрационный материал, развивающие игры.</w:t>
      </w:r>
    </w:p>
    <w:p w:rsidR="006C2798" w:rsidRPr="00C14C19" w:rsidRDefault="006C2798" w:rsidP="006C2798">
      <w:pPr>
        <w:shd w:val="clear" w:color="auto" w:fill="FFFFFF"/>
        <w:spacing w:before="75" w:after="75" w:line="240" w:lineRule="auto"/>
        <w:rPr>
          <w:rFonts w:ascii="Times New Roman" w:eastAsia="Times New Roman" w:hAnsi="Times New Roman" w:cs="Times New Roman"/>
          <w:color w:val="000010"/>
          <w:sz w:val="28"/>
          <w:szCs w:val="28"/>
        </w:rPr>
      </w:pPr>
      <w:r w:rsidRPr="00C14C19">
        <w:rPr>
          <w:rFonts w:ascii="Times New Roman" w:eastAsia="Times New Roman" w:hAnsi="Times New Roman" w:cs="Times New Roman"/>
          <w:color w:val="000010"/>
          <w:sz w:val="28"/>
          <w:szCs w:val="28"/>
        </w:rPr>
        <w:t> </w:t>
      </w:r>
    </w:p>
    <w:p w:rsidR="008E2ECD" w:rsidRPr="00C14C19" w:rsidRDefault="00FA3682"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На сегодняшний день прогимназия «Ивушка» оснащена техническими средствами обучения:</w:t>
      </w:r>
    </w:p>
    <w:p w:rsidR="008E2ECD" w:rsidRPr="00C14C19" w:rsidRDefault="00FA3682" w:rsidP="001D0CF8">
      <w:pPr>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телевизоры</w:t>
      </w:r>
      <w:proofErr w:type="gramStart"/>
      <w:r w:rsidRPr="00C14C19">
        <w:rPr>
          <w:rFonts w:ascii="Times New Roman" w:hAnsi="Times New Roman" w:cs="Times New Roman"/>
          <w:b/>
          <w:color w:val="000010"/>
          <w:sz w:val="28"/>
          <w:szCs w:val="28"/>
        </w:rPr>
        <w:t>,к</w:t>
      </w:r>
      <w:proofErr w:type="gramEnd"/>
      <w:r w:rsidRPr="00C14C19">
        <w:rPr>
          <w:rFonts w:ascii="Times New Roman" w:hAnsi="Times New Roman" w:cs="Times New Roman"/>
          <w:b/>
          <w:color w:val="000010"/>
          <w:sz w:val="28"/>
          <w:szCs w:val="28"/>
        </w:rPr>
        <w:t xml:space="preserve">омпьютеры, принтеры,  сканеры, интерактивная доска,  экран, </w:t>
      </w:r>
      <w:r w:rsidR="008E2ECD" w:rsidRPr="00C14C19">
        <w:rPr>
          <w:rFonts w:ascii="Times New Roman" w:eastAsia="Times New Roman" w:hAnsi="Times New Roman" w:cs="Times New Roman"/>
          <w:b/>
          <w:color w:val="000010"/>
          <w:sz w:val="28"/>
          <w:szCs w:val="28"/>
          <w:lang w:eastAsia="ru-RU"/>
        </w:rPr>
        <w:t>1 цифровые фотокамеры,1 цифровая видеокамера.</w:t>
      </w:r>
    </w:p>
    <w:p w:rsidR="00FA3682" w:rsidRPr="00C14C19" w:rsidRDefault="00FA3682"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В результате обеспечения этого у педагогов появилась возможность: </w:t>
      </w:r>
    </w:p>
    <w:p w:rsidR="00FA3682" w:rsidRPr="00C14C19" w:rsidRDefault="00FA3682"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lastRenderedPageBreak/>
        <w:t xml:space="preserve">- использовать свободный доступ к компьютерной технике, к информационным ресурсам всемирной сети Интернет, программным средствам для самостоятельного поиска и обработки значимой для них информации; </w:t>
      </w:r>
    </w:p>
    <w:p w:rsidR="00FA3682" w:rsidRPr="00C14C19" w:rsidRDefault="00FA3682"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создавать мультимедийные презентации, видеоролики, слайд-шоу;</w:t>
      </w:r>
    </w:p>
    <w:p w:rsidR="00FA3682" w:rsidRPr="00C14C19" w:rsidRDefault="00FA3682"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применять средства ИКТ для проведения педагогических советов, методических семинаров, образовательной деятельности, мероприятий с родителями;</w:t>
      </w:r>
    </w:p>
    <w:p w:rsidR="00FA3682" w:rsidRPr="00C14C19" w:rsidRDefault="00FA3682" w:rsidP="001D0CF8">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зарегистрироваться на сайте Маам</w:t>
      </w:r>
      <w:proofErr w:type="gramStart"/>
      <w:r w:rsidRPr="00C14C19">
        <w:rPr>
          <w:rFonts w:ascii="Times New Roman" w:hAnsi="Times New Roman" w:cs="Times New Roman"/>
          <w:color w:val="000010"/>
          <w:sz w:val="28"/>
          <w:szCs w:val="28"/>
        </w:rPr>
        <w:t>.р</w:t>
      </w:r>
      <w:proofErr w:type="gramEnd"/>
      <w:r w:rsidRPr="00C14C19">
        <w:rPr>
          <w:rFonts w:ascii="Times New Roman" w:hAnsi="Times New Roman" w:cs="Times New Roman"/>
          <w:color w:val="000010"/>
          <w:sz w:val="28"/>
          <w:szCs w:val="28"/>
        </w:rPr>
        <w:t>у и опубликовать конспекты, новаторские методические разработки, коллекции сценариев для детей.</w:t>
      </w:r>
    </w:p>
    <w:p w:rsidR="00B4766B" w:rsidRPr="00C14C19" w:rsidRDefault="00B4766B" w:rsidP="001D0CF8">
      <w:pPr>
        <w:spacing w:after="0"/>
        <w:rPr>
          <w:rFonts w:ascii="Times New Roman" w:eastAsia="Times New Roman" w:hAnsi="Times New Roman" w:cs="Times New Roman"/>
          <w:color w:val="000010"/>
          <w:sz w:val="28"/>
          <w:szCs w:val="28"/>
          <w:lang w:eastAsia="ru-RU"/>
        </w:rPr>
      </w:pPr>
    </w:p>
    <w:p w:rsidR="00FA3682" w:rsidRPr="00C14C19" w:rsidRDefault="00FA3682" w:rsidP="001D0CF8">
      <w:pPr>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РППС организуется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8E2ECD" w:rsidRPr="00C14C19" w:rsidRDefault="008E2ECD" w:rsidP="001D0CF8">
      <w:pPr>
        <w:shd w:val="clear" w:color="auto" w:fill="FFFFFF"/>
        <w:spacing w:before="90" w:after="90"/>
        <w:jc w:val="both"/>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w:t>
      </w:r>
      <w:r w:rsidR="001D0CF8" w:rsidRPr="00C14C19">
        <w:rPr>
          <w:rFonts w:ascii="Times New Roman" w:eastAsia="Times New Roman" w:hAnsi="Times New Roman" w:cs="Times New Roman"/>
          <w:color w:val="000010"/>
          <w:sz w:val="28"/>
          <w:szCs w:val="28"/>
          <w:lang w:eastAsia="ru-RU"/>
        </w:rPr>
        <w:t xml:space="preserve">к групповых, так и помещений прогимназии </w:t>
      </w:r>
      <w:r w:rsidRPr="00C14C19">
        <w:rPr>
          <w:rFonts w:ascii="Times New Roman" w:eastAsia="Times New Roman" w:hAnsi="Times New Roman" w:cs="Times New Roman"/>
          <w:color w:val="000010"/>
          <w:sz w:val="28"/>
          <w:szCs w:val="28"/>
          <w:lang w:eastAsia="ru-RU"/>
        </w:rPr>
        <w:t xml:space="preserve"> в целом.</w:t>
      </w:r>
    </w:p>
    <w:p w:rsidR="008E2ECD" w:rsidRPr="00C14C19" w:rsidRDefault="008E2ECD" w:rsidP="001D0CF8">
      <w:pPr>
        <w:shd w:val="clear" w:color="auto" w:fill="FFFFFF"/>
        <w:spacing w:before="90" w:after="90"/>
        <w:jc w:val="both"/>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Всё оформление </w:t>
      </w:r>
      <w:r w:rsidR="001D0CF8" w:rsidRPr="00C14C19">
        <w:rPr>
          <w:rFonts w:ascii="Times New Roman" w:eastAsia="Times New Roman" w:hAnsi="Times New Roman" w:cs="Times New Roman"/>
          <w:color w:val="000010"/>
          <w:sz w:val="28"/>
          <w:szCs w:val="28"/>
          <w:lang w:eastAsia="ru-RU"/>
        </w:rPr>
        <w:t xml:space="preserve">учреждения </w:t>
      </w:r>
      <w:r w:rsidRPr="00C14C19">
        <w:rPr>
          <w:rFonts w:ascii="Times New Roman" w:eastAsia="Times New Roman" w:hAnsi="Times New Roman" w:cs="Times New Roman"/>
          <w:color w:val="000010"/>
          <w:sz w:val="28"/>
          <w:szCs w:val="28"/>
          <w:lang w:eastAsia="ru-RU"/>
        </w:rPr>
        <w:t>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8E2ECD" w:rsidRPr="00C14C19" w:rsidRDefault="008E2ECD" w:rsidP="001D0CF8">
      <w:pPr>
        <w:pStyle w:val="Default"/>
        <w:spacing w:line="276" w:lineRule="auto"/>
        <w:jc w:val="both"/>
        <w:rPr>
          <w:color w:val="000010"/>
          <w:sz w:val="28"/>
          <w:szCs w:val="28"/>
        </w:rPr>
      </w:pPr>
      <w:r w:rsidRPr="00C14C19">
        <w:rPr>
          <w:color w:val="000010"/>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rsidR="008E2ECD" w:rsidRPr="00C14C19" w:rsidRDefault="008E2ECD" w:rsidP="001D0CF8">
      <w:pPr>
        <w:pStyle w:val="Default"/>
        <w:spacing w:after="47" w:line="276" w:lineRule="auto"/>
        <w:jc w:val="both"/>
        <w:rPr>
          <w:color w:val="000010"/>
          <w:sz w:val="28"/>
          <w:szCs w:val="28"/>
        </w:rPr>
      </w:pPr>
    </w:p>
    <w:p w:rsidR="00FA3682" w:rsidRPr="00C14C19" w:rsidRDefault="00FA3682" w:rsidP="00F14925">
      <w:pPr>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РППС постоянно модернизируется согласно потребностям и возможностям детей и родителей, соответствует всем требованиям безопасности. Зонирование групповых помещений соответствует возрасту воспитанников группы, познавательным, интеллектуальным и физическим особенностям, требованиям программно-методического комплекта:  в каждой группе оборудованы центры  активности для самостоятельной деятельности детей, такие как: «центр экспериментирования», «центр познания»,  «центр творчества», «игровой центр», «литературный центр», «спортивный центр». Воспитатели групп регулярно  пополняется содержание  данных центров дидактическим, сюжетным, познавательным и развивающим материалом. </w:t>
      </w:r>
    </w:p>
    <w:p w:rsidR="00F14925" w:rsidRPr="00C14C19" w:rsidRDefault="00F14925" w:rsidP="00F14925">
      <w:pPr>
        <w:spacing w:after="0"/>
        <w:rPr>
          <w:rFonts w:ascii="Times New Roman" w:eastAsia="Times New Roman" w:hAnsi="Times New Roman" w:cs="Times New Roman"/>
          <w:color w:val="000010"/>
          <w:sz w:val="28"/>
          <w:szCs w:val="28"/>
          <w:lang w:eastAsia="ru-RU"/>
        </w:rPr>
      </w:pPr>
    </w:p>
    <w:p w:rsidR="00FA3682" w:rsidRPr="00C14C19" w:rsidRDefault="00FA3682" w:rsidP="001D0CF8">
      <w:pPr>
        <w:spacing w:after="0"/>
        <w:rPr>
          <w:rFonts w:ascii="Times New Roman" w:eastAsia="Times New Roman" w:hAnsi="Times New Roman" w:cs="Times New Roman"/>
          <w:color w:val="000010"/>
          <w:sz w:val="28"/>
          <w:szCs w:val="28"/>
          <w:lang w:eastAsia="ru-RU"/>
        </w:rPr>
      </w:pPr>
      <w:proofErr w:type="gramStart"/>
      <w:r w:rsidRPr="00C14C19">
        <w:rPr>
          <w:rFonts w:ascii="Times New Roman" w:eastAsia="Times New Roman" w:hAnsi="Times New Roman" w:cs="Times New Roman"/>
          <w:color w:val="000010"/>
          <w:sz w:val="28"/>
          <w:szCs w:val="28"/>
          <w:lang w:eastAsia="ru-RU"/>
        </w:rPr>
        <w:lastRenderedPageBreak/>
        <w:t>Все больше в группах появляется  материалов, активизирующих познавательную деятельность: развивающие игры, технические устройства и игрушки, модели, предметы для опытно-поисковой работы, 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roofErr w:type="gramEnd"/>
      <w:r w:rsidRPr="00C14C19">
        <w:rPr>
          <w:rFonts w:ascii="Times New Roman" w:eastAsia="Times New Roman" w:hAnsi="Times New Roman" w:cs="Times New Roman"/>
          <w:color w:val="000010"/>
          <w:sz w:val="28"/>
          <w:szCs w:val="28"/>
          <w:lang w:eastAsia="ru-RU"/>
        </w:rPr>
        <w:t xml:space="preserve"> Оборудование предметно-пространственной среды подбирается с учетом половой принадлежности воспитанников: для мальчиков и девочек. </w:t>
      </w:r>
    </w:p>
    <w:p w:rsidR="00FA3682" w:rsidRPr="00C14C19" w:rsidRDefault="00FA3682" w:rsidP="006A3494">
      <w:pPr>
        <w:rPr>
          <w:rFonts w:ascii="Times New Roman" w:hAnsi="Times New Roman" w:cs="Times New Roman"/>
          <w:b/>
          <w:bCs/>
          <w:color w:val="000010"/>
          <w:sz w:val="28"/>
          <w:szCs w:val="28"/>
        </w:rPr>
      </w:pPr>
    </w:p>
    <w:p w:rsidR="006A349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Особое место в методической работе прогимназии отводится таким формам повышения квалификации педагогов, как открытый показ непосредственно образовательной деятельности, основная цель которого - пропаганда опыта, системы работы, авторских находок. Открытые показы проводятся не только опытными, но и начинающими педагогами, что позволяет поддержать в них уверенность, веру в свои силы, представить пусть небольшой, но опыт своей работы для педагогической аудитории. Согласно годовому плану были организованы показы НОД, приуроченные педагогическим советам. </w:t>
      </w:r>
    </w:p>
    <w:p w:rsidR="006A349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К педагогическому совету №2 на тему: «</w:t>
      </w:r>
      <w:r w:rsidRPr="00C14C19">
        <w:rPr>
          <w:rFonts w:ascii="Times New Roman" w:hAnsi="Times New Roman" w:cs="Times New Roman"/>
          <w:b/>
          <w:color w:val="000010"/>
          <w:sz w:val="28"/>
          <w:szCs w:val="28"/>
        </w:rPr>
        <w:t>Театрализованная деятельность как способ самовыражения ребёнка»</w:t>
      </w:r>
      <w:r w:rsidRPr="00C14C19">
        <w:rPr>
          <w:rFonts w:ascii="Times New Roman" w:hAnsi="Times New Roman" w:cs="Times New Roman"/>
          <w:color w:val="000010"/>
          <w:sz w:val="28"/>
          <w:szCs w:val="28"/>
        </w:rPr>
        <w:t xml:space="preserve"> -   НОД образовательной области </w:t>
      </w:r>
      <w:r w:rsidRPr="00C14C19">
        <w:rPr>
          <w:rFonts w:ascii="Times New Roman" w:hAnsi="Times New Roman" w:cs="Times New Roman"/>
          <w:b/>
          <w:color w:val="000010"/>
          <w:sz w:val="28"/>
          <w:szCs w:val="28"/>
        </w:rPr>
        <w:t>«Речевое развитие»</w:t>
      </w:r>
      <w:r w:rsidRPr="00C14C19">
        <w:rPr>
          <w:rFonts w:ascii="Times New Roman" w:hAnsi="Times New Roman" w:cs="Times New Roman"/>
          <w:color w:val="000010"/>
          <w:sz w:val="28"/>
          <w:szCs w:val="28"/>
        </w:rPr>
        <w:t xml:space="preserve"> с элементами театрализованной деятельности. </w:t>
      </w:r>
    </w:p>
    <w:p w:rsidR="006A3494" w:rsidRPr="00C14C19" w:rsidRDefault="006A3494" w:rsidP="006A3494">
      <w:pPr>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В средней группе №:  </w:t>
      </w:r>
      <w:r w:rsidRPr="00C14C19">
        <w:rPr>
          <w:rFonts w:ascii="Times New Roman" w:hAnsi="Times New Roman" w:cs="Times New Roman"/>
          <w:b/>
          <w:color w:val="000010"/>
          <w:sz w:val="28"/>
          <w:szCs w:val="28"/>
        </w:rPr>
        <w:t>«Сказка для  Старичка – Лесовичка»</w:t>
      </w:r>
      <w:r w:rsidRPr="00C14C19">
        <w:rPr>
          <w:rFonts w:ascii="Times New Roman" w:hAnsi="Times New Roman" w:cs="Times New Roman"/>
          <w:color w:val="000010"/>
          <w:sz w:val="28"/>
          <w:szCs w:val="28"/>
        </w:rPr>
        <w:t xml:space="preserve"> - воспитатель </w:t>
      </w:r>
    </w:p>
    <w:p w:rsidR="006A3494" w:rsidRPr="00C14C19" w:rsidRDefault="006A3494" w:rsidP="006A3494">
      <w:pPr>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Бабабева З.Т.</w:t>
      </w:r>
    </w:p>
    <w:p w:rsidR="006A3494" w:rsidRPr="00C14C19" w:rsidRDefault="006A3494" w:rsidP="006A3494">
      <w:pPr>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В подготовительной группе: </w:t>
      </w:r>
      <w:r w:rsidRPr="00C14C19">
        <w:rPr>
          <w:rFonts w:ascii="Times New Roman" w:hAnsi="Times New Roman" w:cs="Times New Roman"/>
          <w:b/>
          <w:color w:val="000010"/>
          <w:sz w:val="28"/>
          <w:szCs w:val="28"/>
        </w:rPr>
        <w:t>«Путешествие в страну Вообразилию</w:t>
      </w:r>
      <w:r w:rsidRPr="00C14C19">
        <w:rPr>
          <w:rFonts w:ascii="Times New Roman" w:hAnsi="Times New Roman" w:cs="Times New Roman"/>
          <w:color w:val="000010"/>
          <w:sz w:val="28"/>
          <w:szCs w:val="28"/>
        </w:rPr>
        <w:t xml:space="preserve">» - воспитатель Акбиева У.А. </w:t>
      </w:r>
    </w:p>
    <w:p w:rsidR="006A3494" w:rsidRPr="00C14C19" w:rsidRDefault="006A3494" w:rsidP="006A3494">
      <w:pPr>
        <w:shd w:val="clear" w:color="auto" w:fill="FFFFFF"/>
        <w:spacing w:after="0"/>
        <w:textAlignment w:val="baseline"/>
        <w:outlineLvl w:val="2"/>
        <w:rPr>
          <w:rFonts w:ascii="Times New Roman" w:eastAsia="Times New Roman" w:hAnsi="Times New Roman" w:cs="Times New Roman"/>
          <w:color w:val="000010"/>
          <w:sz w:val="28"/>
          <w:szCs w:val="28"/>
          <w:lang w:eastAsia="ru-RU"/>
        </w:rPr>
      </w:pPr>
    </w:p>
    <w:p w:rsidR="006A3494" w:rsidRPr="00C14C19" w:rsidRDefault="006A3494" w:rsidP="006A3494">
      <w:pPr>
        <w:spacing w:after="0" w:line="240" w:lineRule="auto"/>
        <w:rPr>
          <w:rFonts w:ascii="Times New Roman" w:hAnsi="Times New Roman" w:cs="Times New Roman"/>
          <w:b/>
          <w:color w:val="000010"/>
          <w:sz w:val="28"/>
          <w:szCs w:val="28"/>
          <w:lang w:eastAsia="ru-RU"/>
        </w:rPr>
      </w:pPr>
      <w:r w:rsidRPr="00C14C19">
        <w:rPr>
          <w:rFonts w:ascii="Times New Roman" w:hAnsi="Times New Roman" w:cs="Times New Roman"/>
          <w:color w:val="000010"/>
          <w:sz w:val="28"/>
          <w:szCs w:val="28"/>
        </w:rPr>
        <w:t xml:space="preserve">К педагогическому совету №2 на тему </w:t>
      </w:r>
      <w:r w:rsidRPr="00C14C19">
        <w:rPr>
          <w:rFonts w:ascii="Times New Roman" w:hAnsi="Times New Roman" w:cs="Times New Roman"/>
          <w:color w:val="000010"/>
          <w:sz w:val="28"/>
          <w:szCs w:val="28"/>
          <w:lang w:eastAsia="ru-RU"/>
        </w:rPr>
        <w:t xml:space="preserve">духовно-нравственного воспитания: </w:t>
      </w:r>
      <w:r w:rsidRPr="00C14C19">
        <w:rPr>
          <w:rFonts w:ascii="Times New Roman" w:hAnsi="Times New Roman" w:cs="Times New Roman"/>
          <w:b/>
          <w:color w:val="000010"/>
          <w:sz w:val="28"/>
          <w:szCs w:val="28"/>
          <w:lang w:eastAsia="ru-RU"/>
        </w:rPr>
        <w:t>«</w:t>
      </w:r>
      <w:r w:rsidRPr="00C14C19">
        <w:rPr>
          <w:rFonts w:ascii="Times New Roman" w:hAnsi="Times New Roman" w:cs="Times New Roman"/>
          <w:b/>
          <w:color w:val="000010"/>
          <w:sz w:val="28"/>
          <w:szCs w:val="28"/>
        </w:rPr>
        <w:t>Воспитание доброты – основа нравственного воспитания ребенка</w:t>
      </w:r>
      <w:r w:rsidRPr="00C14C19">
        <w:rPr>
          <w:rFonts w:ascii="Times New Roman" w:hAnsi="Times New Roman" w:cs="Times New Roman"/>
          <w:b/>
          <w:color w:val="000010"/>
          <w:sz w:val="28"/>
          <w:szCs w:val="28"/>
          <w:lang w:eastAsia="ru-RU"/>
        </w:rPr>
        <w:t xml:space="preserve">» - НОД </w:t>
      </w:r>
      <w:r w:rsidRPr="00C14C19">
        <w:rPr>
          <w:rFonts w:ascii="Times New Roman" w:hAnsi="Times New Roman" w:cs="Times New Roman"/>
          <w:color w:val="000010"/>
          <w:sz w:val="28"/>
          <w:szCs w:val="28"/>
          <w:lang w:eastAsia="ru-RU"/>
        </w:rPr>
        <w:t xml:space="preserve">образовательной области </w:t>
      </w:r>
      <w:r w:rsidRPr="00C14C19">
        <w:rPr>
          <w:rFonts w:ascii="Times New Roman" w:hAnsi="Times New Roman" w:cs="Times New Roman"/>
          <w:b/>
          <w:color w:val="000010"/>
          <w:sz w:val="28"/>
          <w:szCs w:val="28"/>
          <w:lang w:eastAsia="ru-RU"/>
        </w:rPr>
        <w:t>«Социально-коммуникативное развитие»</w:t>
      </w:r>
    </w:p>
    <w:p w:rsidR="006A3494" w:rsidRPr="00C14C19" w:rsidRDefault="006A3494" w:rsidP="006A3494">
      <w:pPr>
        <w:shd w:val="clear" w:color="auto" w:fill="FFFFFF"/>
        <w:spacing w:after="0"/>
        <w:textAlignment w:val="baseline"/>
        <w:outlineLvl w:val="2"/>
        <w:rPr>
          <w:rFonts w:ascii="Times New Roman" w:hAnsi="Times New Roman" w:cs="Times New Roman"/>
          <w:b/>
          <w:color w:val="000010"/>
          <w:sz w:val="28"/>
          <w:szCs w:val="28"/>
        </w:rPr>
      </w:pPr>
    </w:p>
    <w:p w:rsidR="006A3494" w:rsidRPr="00C14C19" w:rsidRDefault="006A3494" w:rsidP="006A3494">
      <w:pPr>
        <w:shd w:val="clear" w:color="auto" w:fill="FFFFFF"/>
        <w:spacing w:after="0"/>
        <w:textAlignment w:val="baseline"/>
        <w:outlineLvl w:val="2"/>
        <w:rPr>
          <w:rFonts w:ascii="Times New Roman" w:hAnsi="Times New Roman" w:cs="Times New Roman"/>
          <w:color w:val="000010"/>
          <w:sz w:val="28"/>
          <w:szCs w:val="28"/>
        </w:rPr>
      </w:pPr>
      <w:r w:rsidRPr="00C14C19">
        <w:rPr>
          <w:rFonts w:ascii="Times New Roman" w:hAnsi="Times New Roman" w:cs="Times New Roman"/>
          <w:color w:val="000010"/>
          <w:sz w:val="28"/>
          <w:szCs w:val="28"/>
        </w:rPr>
        <w:t>В средней группе №2:</w:t>
      </w:r>
      <w:r w:rsidRPr="00C14C19">
        <w:rPr>
          <w:rFonts w:ascii="Times New Roman" w:hAnsi="Times New Roman" w:cs="Times New Roman"/>
          <w:b/>
          <w:color w:val="000010"/>
          <w:sz w:val="28"/>
          <w:szCs w:val="28"/>
        </w:rPr>
        <w:t xml:space="preserve"> «Дружба начинается с улыбки» </w:t>
      </w:r>
      <w:r w:rsidRPr="00C14C19">
        <w:rPr>
          <w:rFonts w:ascii="Times New Roman" w:hAnsi="Times New Roman" w:cs="Times New Roman"/>
          <w:color w:val="000010"/>
          <w:sz w:val="28"/>
          <w:szCs w:val="28"/>
        </w:rPr>
        <w:t>- воспитатель                   Акбарова Р.Т.</w:t>
      </w:r>
    </w:p>
    <w:p w:rsidR="006A3494" w:rsidRPr="00C14C19" w:rsidRDefault="006A3494" w:rsidP="006A3494">
      <w:pPr>
        <w:shd w:val="clear" w:color="auto" w:fill="FFFFFF"/>
        <w:spacing w:after="0"/>
        <w:textAlignment w:val="baseline"/>
        <w:outlineLvl w:val="2"/>
        <w:rPr>
          <w:rFonts w:ascii="Times New Roman" w:hAnsi="Times New Roman" w:cs="Times New Roman"/>
          <w:color w:val="000010"/>
          <w:sz w:val="28"/>
          <w:szCs w:val="28"/>
        </w:rPr>
      </w:pPr>
      <w:r w:rsidRPr="00C14C19">
        <w:rPr>
          <w:rFonts w:ascii="Times New Roman" w:hAnsi="Times New Roman" w:cs="Times New Roman"/>
          <w:color w:val="000010"/>
          <w:sz w:val="28"/>
          <w:szCs w:val="28"/>
        </w:rPr>
        <w:t>В старшей группе №2:</w:t>
      </w:r>
      <w:r w:rsidRPr="00C14C19">
        <w:rPr>
          <w:rFonts w:ascii="Times New Roman" w:hAnsi="Times New Roman" w:cs="Times New Roman"/>
          <w:b/>
          <w:color w:val="000010"/>
          <w:sz w:val="28"/>
          <w:szCs w:val="28"/>
        </w:rPr>
        <w:t xml:space="preserve"> «Доброта – прекрасное качество души» - </w:t>
      </w:r>
      <w:r w:rsidRPr="00C14C19">
        <w:rPr>
          <w:rFonts w:ascii="Times New Roman" w:hAnsi="Times New Roman" w:cs="Times New Roman"/>
          <w:color w:val="000010"/>
          <w:sz w:val="28"/>
          <w:szCs w:val="28"/>
        </w:rPr>
        <w:t xml:space="preserve">воспитатель Анварбекова Ш.Г.  </w:t>
      </w:r>
    </w:p>
    <w:p w:rsidR="006A3494" w:rsidRPr="00C14C19" w:rsidRDefault="006A3494" w:rsidP="006A3494">
      <w:pPr>
        <w:shd w:val="clear" w:color="auto" w:fill="FFFFFF"/>
        <w:spacing w:after="0"/>
        <w:textAlignment w:val="baseline"/>
        <w:outlineLvl w:val="2"/>
        <w:rPr>
          <w:rFonts w:ascii="Times New Roman" w:hAnsi="Times New Roman" w:cs="Times New Roman"/>
          <w:b/>
          <w:color w:val="000010"/>
          <w:sz w:val="28"/>
          <w:szCs w:val="28"/>
        </w:rPr>
      </w:pPr>
    </w:p>
    <w:p w:rsidR="006A3494" w:rsidRPr="00C14C19" w:rsidRDefault="006A3494" w:rsidP="006A3494">
      <w:pPr>
        <w:shd w:val="clear" w:color="auto" w:fill="FFFFFF"/>
        <w:spacing w:after="0"/>
        <w:textAlignment w:val="baseline"/>
        <w:outlineLvl w:val="2"/>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spacing w:after="0"/>
        <w:textAlignment w:val="baseline"/>
        <w:outlineLvl w:val="2"/>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В рамках программы повышения квалификации педагогов в годовой план были включены проведение воспитателями консультации, </w:t>
      </w:r>
      <w:r w:rsidRPr="00C14C19">
        <w:rPr>
          <w:rFonts w:ascii="Times New Roman" w:hAnsi="Times New Roman" w:cs="Times New Roman"/>
          <w:color w:val="000010"/>
          <w:sz w:val="28"/>
          <w:szCs w:val="28"/>
          <w:shd w:val="clear" w:color="auto" w:fill="FFFFFF"/>
        </w:rPr>
        <w:t xml:space="preserve"> мастер- классов, </w:t>
      </w:r>
      <w:proofErr w:type="gramStart"/>
      <w:r w:rsidRPr="00C14C19">
        <w:rPr>
          <w:rFonts w:ascii="Times New Roman" w:hAnsi="Times New Roman" w:cs="Times New Roman"/>
          <w:color w:val="000010"/>
          <w:sz w:val="28"/>
          <w:szCs w:val="28"/>
          <w:shd w:val="clear" w:color="auto" w:fill="FFFFFF"/>
        </w:rPr>
        <w:t>семинар-практикумов</w:t>
      </w:r>
      <w:proofErr w:type="gramEnd"/>
      <w:r w:rsidRPr="00C14C19">
        <w:rPr>
          <w:rFonts w:ascii="Times New Roman" w:hAnsi="Times New Roman" w:cs="Times New Roman"/>
          <w:color w:val="000010"/>
          <w:sz w:val="28"/>
          <w:szCs w:val="28"/>
          <w:shd w:val="clear" w:color="auto" w:fill="FFFFFF"/>
        </w:rPr>
        <w:t>.</w:t>
      </w:r>
    </w:p>
    <w:p w:rsidR="006A3494" w:rsidRPr="00C14C19" w:rsidRDefault="006A3494" w:rsidP="006A3494">
      <w:pPr>
        <w:shd w:val="clear" w:color="auto" w:fill="FFFFFF"/>
        <w:spacing w:after="0"/>
        <w:textAlignment w:val="baseline"/>
        <w:outlineLvl w:val="2"/>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spacing w:after="0"/>
        <w:textAlignment w:val="baseline"/>
        <w:outlineLvl w:val="2"/>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В сентябре и ноябре проведены консультации с воспитателями дошкольных групп педагогом-психологом и музыкальным руководителем на темы</w:t>
      </w:r>
      <w:proofErr w:type="gramStart"/>
      <w:r w:rsidRPr="00C14C19">
        <w:rPr>
          <w:rFonts w:ascii="Times New Roman" w:eastAsia="Times New Roman" w:hAnsi="Times New Roman" w:cs="Times New Roman"/>
          <w:color w:val="000010"/>
          <w:sz w:val="28"/>
          <w:szCs w:val="28"/>
          <w:lang w:eastAsia="ru-RU"/>
        </w:rPr>
        <w:t>: «</w:t>
      </w:r>
      <w:proofErr w:type="gramEnd"/>
    </w:p>
    <w:p w:rsidR="006A3494" w:rsidRPr="00C14C19" w:rsidRDefault="006A3494" w:rsidP="006A3494">
      <w:pPr>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lastRenderedPageBreak/>
        <w:t xml:space="preserve"> «Организация работы с детьми младшего дошкольного возраста в адаптационный период», «Кризис детей 3-х лет» и «</w:t>
      </w:r>
      <w:r w:rsidRPr="00C14C19">
        <w:rPr>
          <w:rFonts w:ascii="Times New Roman" w:hAnsi="Times New Roman" w:cs="Times New Roman"/>
          <w:bCs/>
          <w:color w:val="000010"/>
          <w:sz w:val="28"/>
          <w:szCs w:val="28"/>
          <w:shd w:val="clear" w:color="auto" w:fill="FFFFFF"/>
        </w:rPr>
        <w:t xml:space="preserve">Фоновая музыка в жизни детского сада», «Оснащение музыкального уголка в группах». </w:t>
      </w:r>
    </w:p>
    <w:p w:rsidR="006A3494" w:rsidRPr="00C14C19" w:rsidRDefault="006A3494" w:rsidP="006A3494">
      <w:pPr>
        <w:shd w:val="clear" w:color="auto" w:fill="FFFFFF"/>
        <w:spacing w:after="0"/>
        <w:textAlignment w:val="baseline"/>
        <w:outlineLvl w:val="2"/>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Педагоги очень творчески подошла к проведению консультации. Начала и завершила консультации проведением интересных мастер-классов. В теоретической части, присутствующие получили много полезной информации по данным темам. Воспитатели были переполнены положительными эмоциями от такого рода проведения консультации, делились впечатлениями. У всех возникло желание применить такие занятия в своей практике работы. </w:t>
      </w:r>
    </w:p>
    <w:p w:rsidR="006A349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Воспитателем З.Р. был проведен семинар-практикум «Использование театрализованной деятельности в работе педагога ДОО».</w:t>
      </w:r>
    </w:p>
    <w:p w:rsidR="006A349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Воспитателями Умаровой З.Т. и Гаджимурадовой Е.А. проведены мастер-классы по изготовлению театральных игрушек и пожарного щита. Воспитателями был изготовлен необходимый красочный материал, подготовлены презентации. </w:t>
      </w:r>
    </w:p>
    <w:p w:rsidR="006A349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Необходимым условием сохранения профессиональной компетентности педагогов является сформированная потребность в самообразовании. Самообразование педагогов происходит через разнообразные формы. Темы для самообразования подбираются в начале учебного года, с учётом индивидуального опыта и профессионального мастерства каждого педагога, исходя из его желаний. Результатом усилий педагога по самообразованию является его совершенствование работы с детьми, рост его профессионального мастерства, форма отчетности разнообразна: выступления на различных уровнях, открытые занятия и показы, собеседования, составление планов, самоанализ.</w:t>
      </w:r>
    </w:p>
    <w:p w:rsidR="006A349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b/>
          <w:bCs/>
          <w:color w:val="000010"/>
          <w:sz w:val="28"/>
          <w:szCs w:val="28"/>
        </w:rPr>
        <w:t>Вывод: </w:t>
      </w:r>
      <w:r w:rsidRPr="00C14C19">
        <w:rPr>
          <w:rFonts w:ascii="Times New Roman" w:hAnsi="Times New Roman" w:cs="Times New Roman"/>
          <w:color w:val="000010"/>
          <w:sz w:val="28"/>
          <w:szCs w:val="28"/>
        </w:rPr>
        <w:t>проанализировав результаты аттестации, работы по самообразованию педагогических работников, результативность участия в муниципальных конкурсах можно сделать вывод, что задачи по повышению профессиональной компетентности педагогов ДОУ решены. Профессиональный уровень подготовки позволяет педагогам квалифицированно осуществлять образовательную деятельность по воспитанию всесторонне развитой личности ребенка с учетом его физического и психического развития, индивидуальных возможностей, интересов и способностей, готовности к обучению в школе, эффективно использовать современные педагогические технологии и методики.</w:t>
      </w:r>
    </w:p>
    <w:p w:rsidR="005816A9" w:rsidRPr="00C14C19" w:rsidRDefault="005816A9" w:rsidP="006A3494">
      <w:pPr>
        <w:shd w:val="clear" w:color="auto" w:fill="FFFFFF"/>
        <w:spacing w:after="0"/>
        <w:rPr>
          <w:rFonts w:ascii="Times New Roman" w:eastAsia="Times New Roman" w:hAnsi="Times New Roman" w:cs="Times New Roman"/>
          <w:b/>
          <w:color w:val="000010"/>
          <w:sz w:val="28"/>
          <w:szCs w:val="28"/>
          <w:lang w:eastAsia="ru-RU"/>
        </w:rPr>
      </w:pPr>
    </w:p>
    <w:p w:rsidR="005816A9" w:rsidRPr="00C14C19" w:rsidRDefault="005816A9" w:rsidP="006A3494">
      <w:pPr>
        <w:shd w:val="clear" w:color="auto" w:fill="FFFFFF"/>
        <w:spacing w:after="0"/>
        <w:rPr>
          <w:rFonts w:ascii="Times New Roman" w:eastAsia="Times New Roman" w:hAnsi="Times New Roman" w:cs="Times New Roman"/>
          <w:b/>
          <w:color w:val="000010"/>
          <w:sz w:val="28"/>
          <w:szCs w:val="28"/>
          <w:lang w:eastAsia="ru-RU"/>
        </w:rPr>
      </w:pPr>
    </w:p>
    <w:p w:rsidR="006A3494" w:rsidRPr="00C14C19" w:rsidRDefault="006A3494" w:rsidP="006A3494">
      <w:pPr>
        <w:shd w:val="clear" w:color="auto" w:fill="FFFFFF"/>
        <w:spacing w:after="0"/>
        <w:rPr>
          <w:rFonts w:ascii="Times New Roman" w:eastAsia="Times New Roman" w:hAnsi="Times New Roman" w:cs="Times New Roman"/>
          <w:b/>
          <w:color w:val="000010"/>
          <w:sz w:val="28"/>
          <w:szCs w:val="28"/>
          <w:lang w:eastAsia="ru-RU"/>
        </w:rPr>
      </w:pPr>
      <w:r w:rsidRPr="00C14C19">
        <w:rPr>
          <w:rFonts w:ascii="Times New Roman" w:eastAsia="Times New Roman" w:hAnsi="Times New Roman" w:cs="Times New Roman"/>
          <w:b/>
          <w:color w:val="000010"/>
          <w:sz w:val="28"/>
          <w:szCs w:val="28"/>
          <w:lang w:eastAsia="ru-RU"/>
        </w:rPr>
        <w:t>Воспитательно-образовательный процесс.</w:t>
      </w:r>
    </w:p>
    <w:p w:rsidR="006A3494" w:rsidRPr="00C14C19" w:rsidRDefault="006A3494" w:rsidP="006A3494">
      <w:pPr>
        <w:shd w:val="clear" w:color="auto" w:fill="FFFFFF"/>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Образовательный процесс осуществлялся в условиях реализации федерального государственного образовательного стандарта  дошкольного образования и в соответствии с требованиями  образовательной программы прогимназии, </w:t>
      </w:r>
      <w:r w:rsidRPr="00C14C19">
        <w:rPr>
          <w:rFonts w:ascii="Times New Roman" w:eastAsia="Times New Roman" w:hAnsi="Times New Roman" w:cs="Times New Roman"/>
          <w:color w:val="000010"/>
          <w:sz w:val="28"/>
          <w:szCs w:val="28"/>
          <w:lang w:eastAsia="ru-RU"/>
        </w:rPr>
        <w:lastRenderedPageBreak/>
        <w:t>разработанной  с учетом примерной образовательной  Программы «От рождения до школы» (под редакцией Н.Е. Вераксы, Т.С. Комаровой, М.А. Васильевой). </w:t>
      </w:r>
    </w:p>
    <w:p w:rsidR="006A3494" w:rsidRPr="00C14C19" w:rsidRDefault="006A3494" w:rsidP="006A3494">
      <w:pPr>
        <w:shd w:val="clear" w:color="auto" w:fill="FFFFFF"/>
        <w:spacing w:after="0"/>
        <w:rPr>
          <w:rFonts w:ascii="Times New Roman" w:eastAsia="Times New Roman" w:hAnsi="Times New Roman" w:cs="Times New Roman"/>
          <w:color w:val="000010"/>
          <w:sz w:val="28"/>
          <w:szCs w:val="28"/>
          <w:lang w:eastAsia="ru-RU"/>
        </w:rPr>
      </w:pPr>
    </w:p>
    <w:p w:rsidR="006A3494" w:rsidRPr="00C14C19" w:rsidRDefault="006A3494" w:rsidP="006A3494">
      <w:pPr>
        <w:rPr>
          <w:rFonts w:ascii="Times New Roman" w:hAnsi="Times New Roman" w:cs="Times New Roman"/>
          <w:color w:val="000010"/>
          <w:sz w:val="28"/>
          <w:szCs w:val="28"/>
        </w:rPr>
      </w:pPr>
      <w:r w:rsidRPr="00C14C19">
        <w:rPr>
          <w:rFonts w:ascii="Times New Roman" w:hAnsi="Times New Roman" w:cs="Times New Roman"/>
          <w:color w:val="000010"/>
          <w:sz w:val="28"/>
          <w:szCs w:val="28"/>
        </w:rPr>
        <w:t>С детьми систематически проводится  организованная образовательная деятельность в соответствии с основной общеобразовательной программой, реализуемой в прогимназии, и утвержденным расписанием непрерывной образовательной деятельности. Поставленные цели достигаются в процессе осуществления разнообразных видов деятельности: игровой, коммуникативной, трудовой, познавательно-исследовательской, продуктивной, музыкально-художественной и чтения. Все виды деятельности представляют основные направления развития детей: физическое, познавательное, речевое, художественно-эстетическое, социально-коммуникативное.</w:t>
      </w:r>
    </w:p>
    <w:p w:rsidR="006A3494" w:rsidRPr="00C14C19" w:rsidRDefault="006A3494" w:rsidP="006A3494">
      <w:pPr>
        <w:spacing w:before="100" w:beforeAutospacing="1" w:after="100" w:afterAutospacing="1"/>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Физическое развитие</w:t>
      </w:r>
    </w:p>
    <w:p w:rsidR="006A3494" w:rsidRPr="00C14C19" w:rsidRDefault="006A3494" w:rsidP="006A3494">
      <w:pPr>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Особое внимание уделяется в прогимназии созданию здоровьесберегающей среды. Целенаправленная физкультурно-оздоровительная работа позволяет достичь положительных результатов в снижении уровня заболеваемости дошкольников. Этому способствовали следующие факторы:</w:t>
      </w:r>
    </w:p>
    <w:p w:rsidR="006A3494" w:rsidRPr="00C14C19" w:rsidRDefault="006A3494" w:rsidP="006A3494">
      <w:pPr>
        <w:spacing w:after="0"/>
        <w:contextualSpacing/>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медицинский кабинет, оснащённый медицинским оборудованием</w:t>
      </w:r>
    </w:p>
    <w:p w:rsidR="006A3494" w:rsidRPr="00C14C19" w:rsidRDefault="006A3494" w:rsidP="006A3494">
      <w:pPr>
        <w:spacing w:after="0"/>
        <w:contextualSpacing/>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наличие в штате воспитателя по физкультуре, его правильная организация образовательной деятельности</w:t>
      </w:r>
    </w:p>
    <w:p w:rsidR="006A3494" w:rsidRPr="00C14C19" w:rsidRDefault="006A3494" w:rsidP="006A3494">
      <w:pPr>
        <w:spacing w:after="0"/>
        <w:contextualSpacing/>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индивидуальный подход к закаливанию детей в группах</w:t>
      </w:r>
    </w:p>
    <w:p w:rsidR="006A3494" w:rsidRPr="00C14C19" w:rsidRDefault="006A3494" w:rsidP="006A3494">
      <w:pPr>
        <w:spacing w:after="0"/>
        <w:contextualSpacing/>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наличие спортивной площадки для занятий детей на улице</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
    <w:p w:rsidR="001601D0" w:rsidRPr="00C14C19" w:rsidRDefault="001601D0" w:rsidP="001601D0">
      <w:pPr>
        <w:spacing w:before="100" w:beforeAutospacing="1" w:after="100" w:afterAutospacing="1"/>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Лечебно – профилактическую работу  и медицинское обслуживание в прогимназии осуществляет: АкавоваГозельАрсеновна - старшая медсестра. Образование - среднее   медицинское. Квалификация  по  диплому – акушер.  Стаж  работы -  14  лет</w:t>
      </w:r>
      <w:proofErr w:type="gramStart"/>
      <w:r w:rsidRPr="00C14C19">
        <w:rPr>
          <w:rFonts w:ascii="Times New Roman" w:eastAsia="Times New Roman" w:hAnsi="Times New Roman" w:cs="Times New Roman"/>
          <w:color w:val="000010"/>
          <w:sz w:val="28"/>
          <w:szCs w:val="28"/>
          <w:lang w:eastAsia="ru-RU"/>
        </w:rPr>
        <w:t>.П</w:t>
      </w:r>
      <w:proofErr w:type="gramEnd"/>
      <w:r w:rsidRPr="00C14C19">
        <w:rPr>
          <w:rFonts w:ascii="Times New Roman" w:eastAsia="Times New Roman" w:hAnsi="Times New Roman" w:cs="Times New Roman"/>
          <w:color w:val="000010"/>
          <w:sz w:val="28"/>
          <w:szCs w:val="28"/>
          <w:lang w:eastAsia="ru-RU"/>
        </w:rPr>
        <w:t xml:space="preserve">овышает  свои   знания  в   области Детской педиатрии, посещает курсы повышения квалификации медицинских работников. С 09.01 по 09 02 2019 г. посетила курсы и повысила свою квалификацию: «Дагестанское медицинское училище  повышения квалификации работников со средним медицинским и фармацевтическим образованием» по программе «Охрана здоровья детей и подростков» в объеме 144 ч. </w:t>
      </w:r>
    </w:p>
    <w:p w:rsidR="001601D0" w:rsidRPr="00C14C19" w:rsidRDefault="001601D0" w:rsidP="001601D0">
      <w:pPr>
        <w:spacing w:before="100" w:beforeAutospacing="1" w:after="100" w:afterAutospacing="1"/>
        <w:rPr>
          <w:rFonts w:ascii="Times New Roman" w:eastAsia="Times New Roman" w:hAnsi="Times New Roman" w:cs="Times New Roman"/>
          <w:color w:val="000010"/>
          <w:sz w:val="28"/>
          <w:szCs w:val="28"/>
          <w:lang w:eastAsia="ru-RU"/>
        </w:rPr>
      </w:pPr>
      <w:r w:rsidRPr="00C14C19">
        <w:rPr>
          <w:rFonts w:ascii="Times New Roman" w:hAnsi="Times New Roman" w:cs="Times New Roman"/>
          <w:color w:val="000010"/>
          <w:sz w:val="28"/>
          <w:szCs w:val="28"/>
        </w:rPr>
        <w:t>АбуковаСадия  – врач педиатр детской поликлиники, с которой учреждение работает в тесном контакте, для  оказания  лечебно- профилактической помощи  детям. Медицинской сестрой  и  врачом   систематически проводятся   профилактические осмотры детей и профилактические прививки в соответствии с календарем прививок.</w:t>
      </w:r>
    </w:p>
    <w:p w:rsidR="001601D0" w:rsidRPr="00C14C19" w:rsidRDefault="001601D0" w:rsidP="001601D0">
      <w:pPr>
        <w:spacing w:after="0"/>
        <w:rPr>
          <w:rFonts w:ascii="Times New Roman" w:hAnsi="Times New Roman" w:cs="Times New Roman"/>
          <w:color w:val="000010"/>
          <w:sz w:val="28"/>
          <w:szCs w:val="28"/>
        </w:rPr>
      </w:pPr>
    </w:p>
    <w:p w:rsidR="001601D0" w:rsidRPr="00C14C19" w:rsidRDefault="001601D0" w:rsidP="001601D0">
      <w:pPr>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lastRenderedPageBreak/>
        <w:t xml:space="preserve">Медицинский кабинет расположен на первом этаже здания, в котором  имеются: наборы   медикаментов   по   оказанию первой  медицинской  помощи    детям   при  травмах;  по  оказании неотложной помощи при приступном   состоянии   бронхиальной   астмы   и   обмороке,  </w:t>
      </w:r>
      <w:proofErr w:type="gramStart"/>
      <w:r w:rsidRPr="00C14C19">
        <w:rPr>
          <w:rFonts w:ascii="Times New Roman" w:hAnsi="Times New Roman" w:cs="Times New Roman"/>
          <w:color w:val="000010"/>
          <w:sz w:val="28"/>
          <w:szCs w:val="28"/>
        </w:rPr>
        <w:t>при</w:t>
      </w:r>
      <w:proofErr w:type="gramEnd"/>
      <w:r w:rsidRPr="00C14C19">
        <w:rPr>
          <w:rFonts w:ascii="Times New Roman" w:hAnsi="Times New Roman" w:cs="Times New Roman"/>
          <w:color w:val="000010"/>
          <w:sz w:val="28"/>
          <w:szCs w:val="28"/>
        </w:rPr>
        <w:t xml:space="preserve"> сердечно – </w:t>
      </w:r>
    </w:p>
    <w:p w:rsidR="001601D0" w:rsidRPr="00C14C19" w:rsidRDefault="001601D0" w:rsidP="001601D0">
      <w:pPr>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сосудистой   недостаточности;  методические   рекомендации  по их   применению. </w:t>
      </w:r>
    </w:p>
    <w:p w:rsidR="001601D0" w:rsidRPr="00C14C19" w:rsidRDefault="001601D0" w:rsidP="001601D0">
      <w:pPr>
        <w:spacing w:after="0"/>
        <w:rPr>
          <w:rFonts w:ascii="Times New Roman" w:hAnsi="Times New Roman" w:cs="Times New Roman"/>
          <w:color w:val="000010"/>
          <w:sz w:val="28"/>
          <w:szCs w:val="28"/>
        </w:rPr>
      </w:pPr>
    </w:p>
    <w:p w:rsidR="001601D0" w:rsidRPr="00C14C19" w:rsidRDefault="001601D0" w:rsidP="001601D0">
      <w:pPr>
        <w:spacing w:after="0"/>
        <w:rPr>
          <w:rFonts w:ascii="Times New Roman" w:hAnsi="Times New Roman" w:cs="Times New Roman"/>
          <w:color w:val="000010"/>
          <w:sz w:val="28"/>
          <w:szCs w:val="28"/>
        </w:rPr>
      </w:pPr>
      <w:proofErr w:type="gramStart"/>
      <w:r w:rsidRPr="00C14C19">
        <w:rPr>
          <w:rFonts w:ascii="Times New Roman" w:hAnsi="Times New Roman" w:cs="Times New Roman"/>
          <w:color w:val="000010"/>
          <w:sz w:val="28"/>
          <w:szCs w:val="28"/>
        </w:rPr>
        <w:t xml:space="preserve">В перечень медицинских документов входит: </w:t>
      </w:r>
      <w:r w:rsidRPr="00C14C19">
        <w:rPr>
          <w:rFonts w:ascii="Times New Roman" w:eastAsia="Times New Roman" w:hAnsi="Times New Roman" w:cs="Times New Roman"/>
          <w:color w:val="000010"/>
          <w:sz w:val="28"/>
          <w:szCs w:val="28"/>
          <w:lang w:eastAsia="ru-RU"/>
        </w:rPr>
        <w:t>комплексный план работы по месяцам, циклограмма работы на неделю; журнал учета прохождения медицинских осмотров; медицинская карта ребенка (форма № 026/у-2000); диспансерный журнал; журнал осмотров на педикулез; журнал учета инфекционных заболеваний; книга учета контактов с носителями острых инфекционных заболеваний; журнал антропометрических измерений; журнал дегельминтизации; журнал планирования профилактических прививок;</w:t>
      </w:r>
      <w:proofErr w:type="gramEnd"/>
      <w:r w:rsidRPr="00C14C19">
        <w:rPr>
          <w:rFonts w:ascii="Times New Roman" w:eastAsia="Times New Roman" w:hAnsi="Times New Roman" w:cs="Times New Roman"/>
          <w:color w:val="000010"/>
          <w:sz w:val="28"/>
          <w:szCs w:val="28"/>
          <w:lang w:eastAsia="ru-RU"/>
        </w:rPr>
        <w:t xml:space="preserve"> журнал учета профилактических прививок; журнал учета детей, направленных в туберкулезный диспансер. </w:t>
      </w:r>
    </w:p>
    <w:p w:rsidR="006C2798" w:rsidRPr="00C14C19" w:rsidRDefault="006C2798" w:rsidP="006A3494">
      <w:pPr>
        <w:spacing w:after="288"/>
        <w:rPr>
          <w:rFonts w:ascii="Times New Roman" w:hAnsi="Times New Roman" w:cs="Times New Roman"/>
          <w:color w:val="000010"/>
          <w:sz w:val="28"/>
          <w:szCs w:val="28"/>
        </w:rPr>
      </w:pPr>
    </w:p>
    <w:p w:rsidR="006A3494" w:rsidRPr="00C14C19" w:rsidRDefault="006A3494" w:rsidP="006A3494">
      <w:pPr>
        <w:spacing w:after="288"/>
        <w:rPr>
          <w:rFonts w:ascii="Times New Roman" w:hAnsi="Times New Roman" w:cs="Times New Roman"/>
          <w:color w:val="000010"/>
          <w:sz w:val="28"/>
          <w:szCs w:val="28"/>
        </w:rPr>
      </w:pPr>
      <w:r w:rsidRPr="00C14C19">
        <w:rPr>
          <w:rFonts w:ascii="Times New Roman" w:hAnsi="Times New Roman" w:cs="Times New Roman"/>
          <w:color w:val="000010"/>
          <w:sz w:val="28"/>
          <w:szCs w:val="28"/>
        </w:rPr>
        <w:t>Совместно педагогами и старшей медсестрой  проводится мониторинг состояния здоровья вновь детей и вновь  поступивших воспитанников. Среди воспитанников  есть дети со следующими диагнозами: ВПС  - дефект межпредсердной перегородки, плоскостопия, ожирения, анемия, сходящее косоглазие, гиперметропия</w:t>
      </w:r>
      <w:proofErr w:type="gramStart"/>
      <w:r w:rsidRPr="00C14C19">
        <w:rPr>
          <w:rFonts w:ascii="Times New Roman" w:hAnsi="Times New Roman" w:cs="Times New Roman"/>
          <w:color w:val="000010"/>
          <w:sz w:val="28"/>
          <w:szCs w:val="28"/>
        </w:rPr>
        <w:t>,</w:t>
      </w:r>
      <w:r w:rsidR="001601D0" w:rsidRPr="00C14C19">
        <w:rPr>
          <w:rFonts w:ascii="Times New Roman" w:hAnsi="Times New Roman" w:cs="Times New Roman"/>
          <w:color w:val="000010"/>
          <w:sz w:val="28"/>
          <w:szCs w:val="28"/>
        </w:rPr>
        <w:t>ц</w:t>
      </w:r>
      <w:proofErr w:type="gramEnd"/>
      <w:r w:rsidR="001601D0" w:rsidRPr="00C14C19">
        <w:rPr>
          <w:rFonts w:ascii="Times New Roman" w:hAnsi="Times New Roman" w:cs="Times New Roman"/>
          <w:color w:val="000010"/>
          <w:sz w:val="28"/>
          <w:szCs w:val="28"/>
        </w:rPr>
        <w:t>е</w:t>
      </w:r>
      <w:r w:rsidRPr="00C14C19">
        <w:rPr>
          <w:rFonts w:ascii="Times New Roman" w:hAnsi="Times New Roman" w:cs="Times New Roman"/>
          <w:color w:val="000010"/>
          <w:sz w:val="28"/>
          <w:szCs w:val="28"/>
        </w:rPr>
        <w:t>ли</w:t>
      </w:r>
      <w:r w:rsidR="001601D0" w:rsidRPr="00C14C19">
        <w:rPr>
          <w:rFonts w:ascii="Times New Roman" w:hAnsi="Times New Roman" w:cs="Times New Roman"/>
          <w:color w:val="000010"/>
          <w:sz w:val="28"/>
          <w:szCs w:val="28"/>
        </w:rPr>
        <w:t>а</w:t>
      </w:r>
      <w:r w:rsidRPr="00C14C19">
        <w:rPr>
          <w:rFonts w:ascii="Times New Roman" w:hAnsi="Times New Roman" w:cs="Times New Roman"/>
          <w:color w:val="000010"/>
          <w:sz w:val="28"/>
          <w:szCs w:val="28"/>
        </w:rPr>
        <w:t>кия. На основании сведений, полученных из медицинских карточек детей, и  рекомендаций врача-педиатра, осуществляется индивидуальный подход на физкультурных занятиях, при проведении прогулок, закаливающих процедур, и при организации питании. Медсестра отслеживает выполнение рекомендаций врача и помогает  инструктору по физической культуре в комплектовании групп.</w:t>
      </w:r>
    </w:p>
    <w:p w:rsidR="00C77C3E" w:rsidRPr="00C14C19" w:rsidRDefault="00C77C3E" w:rsidP="006A3494">
      <w:pPr>
        <w:spacing w:after="288"/>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По результатам мониторинга </w:t>
      </w:r>
      <w:r w:rsidR="008873DE" w:rsidRPr="00C14C19">
        <w:rPr>
          <w:rFonts w:ascii="Times New Roman" w:hAnsi="Times New Roman" w:cs="Times New Roman"/>
          <w:color w:val="000010"/>
          <w:sz w:val="28"/>
          <w:szCs w:val="28"/>
        </w:rPr>
        <w:t xml:space="preserve">имеются  </w:t>
      </w:r>
      <w:r w:rsidRPr="00C14C19">
        <w:rPr>
          <w:rFonts w:ascii="Times New Roman" w:hAnsi="Times New Roman" w:cs="Times New Roman"/>
          <w:color w:val="000010"/>
          <w:sz w:val="28"/>
          <w:szCs w:val="28"/>
        </w:rPr>
        <w:t xml:space="preserve">следующие показатели: </w:t>
      </w:r>
    </w:p>
    <w:p w:rsidR="00C77C3E" w:rsidRPr="00C14C19" w:rsidRDefault="00C77C3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 xml:space="preserve">Группы здоровья: </w:t>
      </w:r>
    </w:p>
    <w:tbl>
      <w:tblPr>
        <w:tblStyle w:val="a9"/>
        <w:tblW w:w="0" w:type="auto"/>
        <w:tblLayout w:type="fixed"/>
        <w:tblLook w:val="04A0"/>
      </w:tblPr>
      <w:tblGrid>
        <w:gridCol w:w="1526"/>
        <w:gridCol w:w="1701"/>
        <w:gridCol w:w="1701"/>
        <w:gridCol w:w="1417"/>
        <w:gridCol w:w="1418"/>
        <w:gridCol w:w="1559"/>
      </w:tblGrid>
      <w:tr w:rsidR="008873DE" w:rsidRPr="00C14C19" w:rsidTr="008873DE">
        <w:tc>
          <w:tcPr>
            <w:tcW w:w="1526"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 xml:space="preserve">Учебный год </w:t>
            </w:r>
          </w:p>
        </w:tc>
        <w:tc>
          <w:tcPr>
            <w:tcW w:w="1701"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1 группа</w:t>
            </w:r>
          </w:p>
        </w:tc>
        <w:tc>
          <w:tcPr>
            <w:tcW w:w="1701"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2 группа</w:t>
            </w:r>
          </w:p>
        </w:tc>
        <w:tc>
          <w:tcPr>
            <w:tcW w:w="1417"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3 группа</w:t>
            </w:r>
          </w:p>
        </w:tc>
        <w:tc>
          <w:tcPr>
            <w:tcW w:w="1418"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4 группа</w:t>
            </w:r>
          </w:p>
        </w:tc>
        <w:tc>
          <w:tcPr>
            <w:tcW w:w="1559"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5 группа</w:t>
            </w:r>
          </w:p>
        </w:tc>
      </w:tr>
      <w:tr w:rsidR="008873DE" w:rsidRPr="00C14C19" w:rsidTr="008873DE">
        <w:tc>
          <w:tcPr>
            <w:tcW w:w="1526"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2019 – 2020 г</w:t>
            </w:r>
          </w:p>
        </w:tc>
        <w:tc>
          <w:tcPr>
            <w:tcW w:w="1701"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186</w:t>
            </w:r>
          </w:p>
        </w:tc>
        <w:tc>
          <w:tcPr>
            <w:tcW w:w="1701"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165</w:t>
            </w:r>
          </w:p>
        </w:tc>
        <w:tc>
          <w:tcPr>
            <w:tcW w:w="1417"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8</w:t>
            </w:r>
          </w:p>
        </w:tc>
        <w:tc>
          <w:tcPr>
            <w:tcW w:w="1418"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1</w:t>
            </w:r>
          </w:p>
        </w:tc>
        <w:tc>
          <w:tcPr>
            <w:tcW w:w="1559" w:type="dxa"/>
          </w:tcPr>
          <w:p w:rsidR="008873DE" w:rsidRPr="00C14C19" w:rsidRDefault="008873DE"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2</w:t>
            </w:r>
          </w:p>
        </w:tc>
      </w:tr>
    </w:tbl>
    <w:p w:rsidR="00C77C3E" w:rsidRPr="00C14C19" w:rsidRDefault="00C77C3E" w:rsidP="006A3494">
      <w:pPr>
        <w:spacing w:after="288"/>
        <w:rPr>
          <w:rFonts w:ascii="Times New Roman" w:hAnsi="Times New Roman" w:cs="Times New Roman"/>
          <w:color w:val="000010"/>
          <w:sz w:val="28"/>
          <w:szCs w:val="28"/>
        </w:rPr>
      </w:pPr>
      <w:bookmarkStart w:id="0" w:name="_GoBack"/>
      <w:bookmarkEnd w:id="0"/>
    </w:p>
    <w:p w:rsidR="006C2798" w:rsidRPr="00C14C19" w:rsidRDefault="006C2798" w:rsidP="006C2798">
      <w:pPr>
        <w:spacing w:before="100" w:beforeAutospacing="1" w:after="100" w:afterAutospacing="1"/>
        <w:rPr>
          <w:rFonts w:ascii="Times New Roman" w:hAnsi="Times New Roman" w:cs="Times New Roman"/>
          <w:bCs/>
          <w:color w:val="000010"/>
          <w:sz w:val="28"/>
          <w:szCs w:val="28"/>
        </w:rPr>
      </w:pPr>
      <w:r w:rsidRPr="00C14C19">
        <w:rPr>
          <w:rStyle w:val="a6"/>
          <w:rFonts w:ascii="Times New Roman" w:hAnsi="Times New Roman" w:cs="Times New Roman"/>
          <w:b w:val="0"/>
          <w:color w:val="000010"/>
          <w:sz w:val="28"/>
          <w:szCs w:val="28"/>
        </w:rPr>
        <w:t xml:space="preserve">Ежедневно ею осуществляется контроль за санитарно-гигиеническим состоянием всех помещении учреждения: влажная уборка с последующим обеззараживанием воздуха путем кварцевания помещений, </w:t>
      </w:r>
      <w:r w:rsidRPr="00C14C19">
        <w:rPr>
          <w:rFonts w:ascii="Times New Roman" w:eastAsia="Times New Roman" w:hAnsi="Times New Roman" w:cs="Times New Roman"/>
          <w:bCs/>
          <w:color w:val="000010"/>
          <w:sz w:val="28"/>
          <w:szCs w:val="28"/>
          <w:lang w:eastAsia="ru-RU"/>
        </w:rPr>
        <w:t xml:space="preserve">  режим  проветривание, норма естественного  и искусственного освещения, температурный   режим. </w:t>
      </w:r>
    </w:p>
    <w:p w:rsidR="006C2798" w:rsidRPr="00C14C19" w:rsidRDefault="006C2798" w:rsidP="006C2798">
      <w:pPr>
        <w:pStyle w:val="a4"/>
        <w:spacing w:line="276" w:lineRule="auto"/>
        <w:rPr>
          <w:color w:val="000010"/>
          <w:sz w:val="28"/>
          <w:szCs w:val="28"/>
        </w:rPr>
      </w:pPr>
      <w:r w:rsidRPr="00C14C19">
        <w:rPr>
          <w:color w:val="000010"/>
          <w:sz w:val="28"/>
          <w:szCs w:val="28"/>
        </w:rPr>
        <w:lastRenderedPageBreak/>
        <w:t>Ежемесячно медицинской сестрой проводится анализ посещаемости и заболеваемости детей, результаты обсуждаются на производственных совещаниях, педагогических советах со всеми   работниками прогимназии, выявляются причины заболеваемости, и намечаются меры по их устранению.</w:t>
      </w:r>
    </w:p>
    <w:p w:rsidR="006C2798" w:rsidRPr="00C14C19" w:rsidRDefault="006C2798" w:rsidP="006C2798">
      <w:pPr>
        <w:spacing w:before="100" w:beforeAutospacing="1" w:after="100" w:afterAutospacing="1"/>
        <w:rPr>
          <w:rFonts w:ascii="Times New Roman" w:eastAsia="Times New Roman" w:hAnsi="Times New Roman" w:cs="Times New Roman"/>
          <w:bCs/>
          <w:color w:val="000010"/>
          <w:sz w:val="28"/>
          <w:szCs w:val="28"/>
          <w:lang w:eastAsia="ru-RU"/>
        </w:rPr>
      </w:pPr>
      <w:r w:rsidRPr="00C14C19">
        <w:rPr>
          <w:rFonts w:ascii="Times New Roman" w:eastAsia="Times New Roman" w:hAnsi="Times New Roman" w:cs="Times New Roman"/>
          <w:bCs/>
          <w:color w:val="000010"/>
          <w:sz w:val="28"/>
          <w:szCs w:val="28"/>
          <w:lang w:eastAsia="ru-RU"/>
        </w:rPr>
        <w:t xml:space="preserve">Директором прогимназии осуществляется строгий </w:t>
      </w:r>
      <w:proofErr w:type="gramStart"/>
      <w:r w:rsidRPr="00C14C19">
        <w:rPr>
          <w:rFonts w:ascii="Times New Roman" w:eastAsia="Times New Roman" w:hAnsi="Times New Roman" w:cs="Times New Roman"/>
          <w:bCs/>
          <w:color w:val="000010"/>
          <w:sz w:val="28"/>
          <w:szCs w:val="28"/>
          <w:lang w:eastAsia="ru-RU"/>
        </w:rPr>
        <w:t>контроль за</w:t>
      </w:r>
      <w:proofErr w:type="gramEnd"/>
      <w:r w:rsidRPr="00C14C19">
        <w:rPr>
          <w:rFonts w:ascii="Times New Roman" w:eastAsia="Times New Roman" w:hAnsi="Times New Roman" w:cs="Times New Roman"/>
          <w:bCs/>
          <w:color w:val="000010"/>
          <w:sz w:val="28"/>
          <w:szCs w:val="28"/>
          <w:lang w:eastAsia="ru-RU"/>
        </w:rPr>
        <w:t xml:space="preserve"> деятельностью медсестры по санитарно-гигиеническому содержанию помещении и территории, соблюдению гигиенических условий, по организации  контроля, за питанием детей, по работе с персоналом по организации оздоровительной работы. </w:t>
      </w:r>
    </w:p>
    <w:p w:rsidR="006C2798" w:rsidRPr="00C14C19" w:rsidRDefault="006C2798" w:rsidP="006C2798">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hAnsi="Times New Roman" w:cs="Times New Roman"/>
          <w:color w:val="000010"/>
          <w:sz w:val="28"/>
          <w:szCs w:val="28"/>
        </w:rPr>
        <w:t xml:space="preserve">Система   работы оздоровительной направленности включает в себя: </w:t>
      </w:r>
      <w:proofErr w:type="gramStart"/>
      <w:r w:rsidRPr="00C14C19">
        <w:rPr>
          <w:rFonts w:ascii="Times New Roman" w:hAnsi="Times New Roman" w:cs="Times New Roman"/>
          <w:color w:val="000010"/>
          <w:sz w:val="28"/>
          <w:szCs w:val="28"/>
        </w:rPr>
        <w:t xml:space="preserve">НОД образовательной области «Физическое развитие»,  гимнастику, музыкальные минутки, динамические паузы, подвижные игры, физкультурные досуги, прогулки. </w:t>
      </w:r>
      <w:proofErr w:type="gramEnd"/>
    </w:p>
    <w:p w:rsidR="006C2798" w:rsidRPr="00C14C19" w:rsidRDefault="006C2798" w:rsidP="006C2798">
      <w:pPr>
        <w:spacing w:before="100" w:beforeAutospacing="1" w:after="100" w:afterAutospacing="1"/>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НОД образовательной области «Физическое развитие» осуществляют руководители физического воспитания Темиров Т.Р. и Гусенов Х.А.. Занятия систематически проходят  на спортивной площадке прогимназии, на свежем воздухе, что положительно влияет на иммунную систему организма. Комплекс упражнений подбираются с учетом времени года, возраста детей и места проведения. </w:t>
      </w:r>
    </w:p>
    <w:p w:rsidR="006C2798" w:rsidRPr="00C14C19" w:rsidRDefault="006C2798" w:rsidP="006C2798">
      <w:pPr>
        <w:spacing w:before="100" w:beforeAutospacing="1" w:after="100" w:afterAutospacing="1"/>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Педагогами  проводятся  такие виды закаливания как: бодрящая гимнастика после дневного сна, ходьба по ребристым и пуговичным дорожкам, полоскание горла, дыхательная гимнастика, релаксационные упражнения под музыку.</w:t>
      </w:r>
    </w:p>
    <w:p w:rsidR="006C2798" w:rsidRPr="00C14C19" w:rsidRDefault="006C2798" w:rsidP="006C2798">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Из бесед с дошкольниками установлено, что у них формируется осознанное отношение к своему здоровью, потребность в здоровом образе жизни, дети актив</w:t>
      </w:r>
      <w:r w:rsidRPr="00C14C19">
        <w:rPr>
          <w:rFonts w:ascii="Times New Roman" w:eastAsia="Times New Roman" w:hAnsi="Times New Roman" w:cs="Times New Roman"/>
          <w:color w:val="000010"/>
          <w:sz w:val="28"/>
          <w:szCs w:val="28"/>
          <w:lang w:eastAsia="ru-RU"/>
        </w:rPr>
        <w:softHyphen/>
        <w:t xml:space="preserve">ны в самостоятельном процессе познания мира. </w:t>
      </w:r>
    </w:p>
    <w:p w:rsidR="006C2798" w:rsidRPr="00C14C19" w:rsidRDefault="006C2798" w:rsidP="006C2798">
      <w:pPr>
        <w:shd w:val="clear" w:color="auto" w:fill="FFFFFF"/>
        <w:autoSpaceDE w:val="0"/>
        <w:autoSpaceDN w:val="0"/>
        <w:adjustRightInd w:val="0"/>
        <w:spacing w:after="0"/>
        <w:rPr>
          <w:rFonts w:ascii="Times New Roman" w:eastAsia="Times New Roman" w:hAnsi="Times New Roman" w:cs="Times New Roman"/>
          <w:color w:val="000010"/>
          <w:sz w:val="28"/>
          <w:szCs w:val="28"/>
          <w:u w:val="double"/>
          <w:lang w:eastAsia="ru-RU"/>
        </w:rPr>
      </w:pPr>
    </w:p>
    <w:p w:rsidR="006C2798" w:rsidRPr="00C14C19" w:rsidRDefault="006C2798" w:rsidP="006C2798">
      <w:pPr>
        <w:shd w:val="clear" w:color="auto" w:fill="FFFFFF"/>
        <w:autoSpaceDE w:val="0"/>
        <w:autoSpaceDN w:val="0"/>
        <w:adjustRightInd w:val="0"/>
        <w:spacing w:after="0"/>
        <w:rPr>
          <w:rFonts w:ascii="Times New Roman" w:eastAsia="Times New Roman" w:hAnsi="Times New Roman" w:cs="Times New Roman"/>
          <w:color w:val="000010"/>
          <w:sz w:val="28"/>
          <w:szCs w:val="28"/>
          <w:u w:val="double"/>
          <w:lang w:eastAsia="ru-RU"/>
        </w:rPr>
      </w:pPr>
      <w:r w:rsidRPr="00C14C19">
        <w:rPr>
          <w:rFonts w:ascii="Times New Roman" w:eastAsia="Times New Roman" w:hAnsi="Times New Roman" w:cs="Times New Roman"/>
          <w:color w:val="000010"/>
          <w:sz w:val="28"/>
          <w:szCs w:val="28"/>
          <w:u w:val="single"/>
          <w:lang w:eastAsia="ru-RU"/>
        </w:rPr>
        <w:t>Дети имеют представления</w:t>
      </w:r>
      <w:proofErr w:type="gramStart"/>
      <w:r w:rsidRPr="00C14C19">
        <w:rPr>
          <w:rFonts w:ascii="Times New Roman" w:eastAsia="Times New Roman" w:hAnsi="Times New Roman" w:cs="Times New Roman"/>
          <w:color w:val="000010"/>
          <w:sz w:val="28"/>
          <w:szCs w:val="28"/>
          <w:u w:val="single"/>
          <w:lang w:eastAsia="ru-RU"/>
        </w:rPr>
        <w:t>:</w:t>
      </w:r>
      <w:r w:rsidRPr="00C14C19">
        <w:rPr>
          <w:rFonts w:ascii="Times New Roman" w:eastAsia="Times New Roman" w:hAnsi="Times New Roman" w:cs="Times New Roman"/>
          <w:color w:val="000010"/>
          <w:sz w:val="28"/>
          <w:szCs w:val="28"/>
          <w:lang w:eastAsia="ru-RU"/>
        </w:rPr>
        <w:t>о</w:t>
      </w:r>
      <w:proofErr w:type="gramEnd"/>
      <w:r w:rsidRPr="00C14C19">
        <w:rPr>
          <w:rFonts w:ascii="Times New Roman" w:eastAsia="Times New Roman" w:hAnsi="Times New Roman" w:cs="Times New Roman"/>
          <w:color w:val="000010"/>
          <w:sz w:val="28"/>
          <w:szCs w:val="28"/>
          <w:lang w:eastAsia="ru-RU"/>
        </w:rPr>
        <w:t xml:space="preserve"> витаминах, полезных продуктах, правильном питании, их роли в жизни чело</w:t>
      </w:r>
      <w:r w:rsidRPr="00C14C19">
        <w:rPr>
          <w:rFonts w:ascii="Times New Roman" w:eastAsia="Times New Roman" w:hAnsi="Times New Roman" w:cs="Times New Roman"/>
          <w:color w:val="000010"/>
          <w:sz w:val="28"/>
          <w:szCs w:val="28"/>
          <w:lang w:eastAsia="ru-RU"/>
        </w:rPr>
        <w:softHyphen/>
        <w:t>века; что такое здоровье и как его сберечь; что такое витамины, в чем они содержатся и как влияют на здоровье; что такое правильное пита</w:t>
      </w:r>
      <w:r w:rsidRPr="00C14C19">
        <w:rPr>
          <w:rFonts w:ascii="Times New Roman" w:eastAsia="Times New Roman" w:hAnsi="Times New Roman" w:cs="Times New Roman"/>
          <w:color w:val="000010"/>
          <w:sz w:val="28"/>
          <w:szCs w:val="28"/>
          <w:lang w:eastAsia="ru-RU"/>
        </w:rPr>
        <w:softHyphen/>
        <w:t>ние; какие продукты счита</w:t>
      </w:r>
      <w:r w:rsidRPr="00C14C19">
        <w:rPr>
          <w:rFonts w:ascii="Times New Roman" w:eastAsia="Times New Roman" w:hAnsi="Times New Roman" w:cs="Times New Roman"/>
          <w:color w:val="000010"/>
          <w:sz w:val="28"/>
          <w:szCs w:val="28"/>
          <w:lang w:eastAsia="ru-RU"/>
        </w:rPr>
        <w:softHyphen/>
        <w:t>ются полезными, а какие — неполезными; какие органы есть у человека, как они «работают»; как заботиться о сердце; что такое режим, гигиена и закаливание; какой бывает вода, какая по</w:t>
      </w:r>
      <w:r w:rsidRPr="00C14C19">
        <w:rPr>
          <w:rFonts w:ascii="Times New Roman" w:eastAsia="Times New Roman" w:hAnsi="Times New Roman" w:cs="Times New Roman"/>
          <w:color w:val="000010"/>
          <w:sz w:val="28"/>
          <w:szCs w:val="28"/>
          <w:lang w:eastAsia="ru-RU"/>
        </w:rPr>
        <w:softHyphen/>
        <w:t>лезна для здоровья; что такое микробы и вирусы; какие бывают болезни, что их вызывает; как предупреждать болезни; как правильно оказать себе первую помощь; что такое аптека, для чего она нужна; что такое лекарственные ра</w:t>
      </w:r>
      <w:r w:rsidRPr="00C14C19">
        <w:rPr>
          <w:rFonts w:ascii="Times New Roman" w:eastAsia="Times New Roman" w:hAnsi="Times New Roman" w:cs="Times New Roman"/>
          <w:color w:val="000010"/>
          <w:sz w:val="28"/>
          <w:szCs w:val="28"/>
          <w:lang w:eastAsia="ru-RU"/>
        </w:rPr>
        <w:softHyphen/>
        <w:t>стения.</w:t>
      </w:r>
    </w:p>
    <w:p w:rsidR="006C2798" w:rsidRPr="00C14C19" w:rsidRDefault="006C2798" w:rsidP="006C2798">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Анализируя работу всех специалистов в детском саду можно прийти к такому заключению, что в ДОУ выстроена система здоровьесбережения для всех участников образовательного процесса. Работа ведется по трем основным направлениям: с детьми, педагогами и родителями, так как невозможно добиться </w:t>
      </w:r>
      <w:r w:rsidRPr="00C14C19">
        <w:rPr>
          <w:rFonts w:ascii="Times New Roman" w:eastAsia="Times New Roman" w:hAnsi="Times New Roman" w:cs="Times New Roman"/>
          <w:color w:val="000010"/>
          <w:sz w:val="28"/>
          <w:szCs w:val="28"/>
          <w:lang w:eastAsia="ru-RU"/>
        </w:rPr>
        <w:lastRenderedPageBreak/>
        <w:t>жела</w:t>
      </w:r>
      <w:r w:rsidRPr="00C14C19">
        <w:rPr>
          <w:rFonts w:ascii="Times New Roman" w:eastAsia="Times New Roman" w:hAnsi="Times New Roman" w:cs="Times New Roman"/>
          <w:color w:val="000010"/>
          <w:sz w:val="28"/>
          <w:szCs w:val="28"/>
          <w:lang w:eastAsia="ru-RU"/>
        </w:rPr>
        <w:softHyphen/>
        <w:t>емых результатов без тесного сотрудничества всех участников образовательного процесса.</w:t>
      </w:r>
    </w:p>
    <w:p w:rsidR="006C2798" w:rsidRPr="00C14C19" w:rsidRDefault="006C2798" w:rsidP="006A3494">
      <w:pPr>
        <w:spacing w:after="288"/>
        <w:rPr>
          <w:rFonts w:ascii="Times New Roman" w:hAnsi="Times New Roman" w:cs="Times New Roman"/>
          <w:color w:val="000010"/>
          <w:sz w:val="28"/>
          <w:szCs w:val="28"/>
        </w:rPr>
      </w:pPr>
    </w:p>
    <w:p w:rsidR="006C2798" w:rsidRPr="00C14C19" w:rsidRDefault="006C2798" w:rsidP="006A3494">
      <w:pPr>
        <w:spacing w:after="288"/>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Организация питания.</w:t>
      </w:r>
    </w:p>
    <w:p w:rsidR="006C2798" w:rsidRPr="00C14C19" w:rsidRDefault="006C2798" w:rsidP="006C2798">
      <w:pPr>
        <w:spacing w:before="100" w:beforeAutospacing="1" w:after="100" w:afterAutospacing="1"/>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Дети в течение дня получают трехразовое питание, которое </w:t>
      </w:r>
      <w:proofErr w:type="gramStart"/>
      <w:r w:rsidRPr="00C14C19">
        <w:rPr>
          <w:rFonts w:ascii="Times New Roman" w:hAnsi="Times New Roman" w:cs="Times New Roman"/>
          <w:color w:val="000010"/>
          <w:sz w:val="28"/>
          <w:szCs w:val="28"/>
        </w:rPr>
        <w:t>обеспечивает их суточную потребность в</w:t>
      </w:r>
      <w:proofErr w:type="gramEnd"/>
      <w:r w:rsidRPr="00C14C19">
        <w:rPr>
          <w:rFonts w:ascii="Times New Roman" w:hAnsi="Times New Roman" w:cs="Times New Roman"/>
          <w:color w:val="000010"/>
          <w:sz w:val="28"/>
          <w:szCs w:val="28"/>
        </w:rPr>
        <w:t xml:space="preserve"> пищевых веществах.  Меню составляют директор и старшая медсестра в присутствии  шеф-повара и кладовщика,  с учетом, что одни продукты,  включаются ежедневно, а другие через день или три раза в неделю. С учетом времени года проводится витаминизация первых, вторых и сладких блюд. В организации питания ребенка большое значение уделяется соблюдению определенного режима. Промежутки между приемами пищи составляют 3,5 – 4ч. </w:t>
      </w:r>
    </w:p>
    <w:p w:rsidR="006C2798" w:rsidRPr="00C14C19" w:rsidRDefault="006C2798" w:rsidP="006C2798">
      <w:pPr>
        <w:spacing w:before="100" w:beforeAutospacing="1" w:after="100" w:afterAutospacing="1"/>
        <w:rPr>
          <w:rFonts w:ascii="Times New Roman" w:hAnsi="Times New Roman" w:cs="Times New Roman"/>
          <w:color w:val="000010"/>
          <w:sz w:val="28"/>
          <w:szCs w:val="28"/>
        </w:rPr>
      </w:pPr>
      <w:r w:rsidRPr="00C14C19">
        <w:rPr>
          <w:rFonts w:ascii="Times New Roman" w:hAnsi="Times New Roman" w:cs="Times New Roman"/>
          <w:color w:val="000010"/>
          <w:sz w:val="28"/>
          <w:szCs w:val="28"/>
        </w:rPr>
        <w:t>Медицинская сестра ежедневно следит за санитарным состоянием пищеблока, за состоянием кухонной и столовой посуды,  маркировкой кухонного инвентаря, условиями хранения</w:t>
      </w:r>
      <w:proofErr w:type="gramStart"/>
      <w:r w:rsidRPr="00C14C19">
        <w:rPr>
          <w:rFonts w:ascii="Times New Roman" w:hAnsi="Times New Roman" w:cs="Times New Roman"/>
          <w:color w:val="000010"/>
          <w:sz w:val="28"/>
          <w:szCs w:val="28"/>
        </w:rPr>
        <w:t>,п</w:t>
      </w:r>
      <w:proofErr w:type="gramEnd"/>
      <w:r w:rsidRPr="00C14C19">
        <w:rPr>
          <w:rFonts w:ascii="Times New Roman" w:hAnsi="Times New Roman" w:cs="Times New Roman"/>
          <w:color w:val="000010"/>
          <w:sz w:val="28"/>
          <w:szCs w:val="28"/>
        </w:rPr>
        <w:t xml:space="preserve">равильной кулинарной обработки.  Выдачу готовой пищи проводят только после снятия пробы и записи в бракеражном журнале готовых блюд,  с разрешением на их выдачу. Ведет </w:t>
      </w:r>
      <w:proofErr w:type="gramStart"/>
      <w:r w:rsidRPr="00C14C19">
        <w:rPr>
          <w:rFonts w:ascii="Times New Roman" w:hAnsi="Times New Roman" w:cs="Times New Roman"/>
          <w:color w:val="000010"/>
          <w:sz w:val="28"/>
          <w:szCs w:val="28"/>
        </w:rPr>
        <w:t>контроль за</w:t>
      </w:r>
      <w:proofErr w:type="gramEnd"/>
      <w:r w:rsidRPr="00C14C19">
        <w:rPr>
          <w:rFonts w:ascii="Times New Roman" w:hAnsi="Times New Roman" w:cs="Times New Roman"/>
          <w:color w:val="000010"/>
          <w:sz w:val="28"/>
          <w:szCs w:val="28"/>
        </w:rPr>
        <w:t xml:space="preserve"> состоянием здоровья работников пищеблока: осмотр кожных покровов на гнойничковые заболевания.  </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u w:val="double"/>
          <w:lang w:eastAsia="ru-RU"/>
        </w:rPr>
      </w:pPr>
      <w:r w:rsidRPr="00C14C19">
        <w:rPr>
          <w:rFonts w:ascii="Times New Roman" w:eastAsia="Times New Roman" w:hAnsi="Times New Roman" w:cs="Times New Roman"/>
          <w:b/>
          <w:color w:val="000010"/>
          <w:sz w:val="28"/>
          <w:szCs w:val="28"/>
          <w:lang w:eastAsia="ru-RU"/>
        </w:rPr>
        <w:t>Художественно-эстетическое развитие</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В ОУ музыкальным руководителем внедряется полихудожественный подход к непосредственной образовательной деятельности. Тематический принцип дает возможность раскрыть детям специфику языка музыки и связи искусства с жизнью. </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Дети учатся различать выразительные средства музыкального произведения, определять темп, динамику, регистр, жанр. Песенный репертуар включает в себя песни для различных видов музыкальной деятельности (слушание, хоровое и сольное пение, пение с движениями, игра на музыкальных инструментах с пением, музыкальная грамота, творчество).</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Упражнения, используемые музыкальным руководителем в работе с детьми, различны по своим функциям:</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1. Упражнения, с помощью которых совершенствуются на</w:t>
      </w:r>
      <w:r w:rsidRPr="00C14C19">
        <w:rPr>
          <w:rFonts w:ascii="Times New Roman" w:eastAsia="Times New Roman" w:hAnsi="Times New Roman" w:cs="Times New Roman"/>
          <w:color w:val="000010"/>
          <w:sz w:val="28"/>
          <w:szCs w:val="28"/>
          <w:lang w:eastAsia="ru-RU"/>
        </w:rPr>
        <w:softHyphen/>
        <w:t>выки основных движений (ходьба, бег, прыжки), происходит усвоение танцевальных элементов (упражнения для рук и верх</w:t>
      </w:r>
      <w:r w:rsidRPr="00C14C19">
        <w:rPr>
          <w:rFonts w:ascii="Times New Roman" w:eastAsia="Times New Roman" w:hAnsi="Times New Roman" w:cs="Times New Roman"/>
          <w:color w:val="000010"/>
          <w:sz w:val="28"/>
          <w:szCs w:val="28"/>
          <w:lang w:eastAsia="ru-RU"/>
        </w:rPr>
        <w:softHyphen/>
        <w:t>него плечевого пояса), упражнения без музыки и психогимна</w:t>
      </w:r>
      <w:r w:rsidRPr="00C14C19">
        <w:rPr>
          <w:rFonts w:ascii="Times New Roman" w:eastAsia="Times New Roman" w:hAnsi="Times New Roman" w:cs="Times New Roman"/>
          <w:color w:val="000010"/>
          <w:sz w:val="28"/>
          <w:szCs w:val="28"/>
          <w:lang w:eastAsia="ru-RU"/>
        </w:rPr>
        <w:softHyphen/>
        <w:t>стика.</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2. </w:t>
      </w:r>
      <w:proofErr w:type="gramStart"/>
      <w:r w:rsidRPr="00C14C19">
        <w:rPr>
          <w:rFonts w:ascii="Times New Roman" w:eastAsia="Times New Roman" w:hAnsi="Times New Roman" w:cs="Times New Roman"/>
          <w:color w:val="000010"/>
          <w:sz w:val="28"/>
          <w:szCs w:val="28"/>
          <w:lang w:eastAsia="ru-RU"/>
        </w:rPr>
        <w:t>Упражнения с музыкально-ритмическими заданиями, му</w:t>
      </w:r>
      <w:r w:rsidRPr="00C14C19">
        <w:rPr>
          <w:rFonts w:ascii="Times New Roman" w:eastAsia="Times New Roman" w:hAnsi="Times New Roman" w:cs="Times New Roman"/>
          <w:color w:val="000010"/>
          <w:sz w:val="28"/>
          <w:szCs w:val="28"/>
          <w:lang w:eastAsia="ru-RU"/>
        </w:rPr>
        <w:softHyphen/>
        <w:t>зыкально-дидактические игры, упражнения с предметами, под</w:t>
      </w:r>
      <w:r w:rsidRPr="00C14C19">
        <w:rPr>
          <w:rFonts w:ascii="Times New Roman" w:eastAsia="Times New Roman" w:hAnsi="Times New Roman" w:cs="Times New Roman"/>
          <w:color w:val="000010"/>
          <w:sz w:val="28"/>
          <w:szCs w:val="28"/>
          <w:lang w:eastAsia="ru-RU"/>
        </w:rPr>
        <w:softHyphen/>
        <w:t>вижные игры, танцы (хороводы, пляски, современные танцы), игровое  танцевальное творчество.</w:t>
      </w:r>
      <w:proofErr w:type="gramEnd"/>
      <w:r w:rsidRPr="00C14C19">
        <w:rPr>
          <w:rFonts w:ascii="Times New Roman" w:eastAsia="Times New Roman" w:hAnsi="Times New Roman" w:cs="Times New Roman"/>
          <w:color w:val="000010"/>
          <w:sz w:val="28"/>
          <w:szCs w:val="28"/>
          <w:lang w:eastAsia="ru-RU"/>
        </w:rPr>
        <w:t xml:space="preserve">  Освоение детьми умений в музыкально-</w:t>
      </w:r>
      <w:proofErr w:type="gramStart"/>
      <w:r w:rsidRPr="00C14C19">
        <w:rPr>
          <w:rFonts w:ascii="Times New Roman" w:eastAsia="Times New Roman" w:hAnsi="Times New Roman" w:cs="Times New Roman"/>
          <w:color w:val="000010"/>
          <w:sz w:val="28"/>
          <w:szCs w:val="28"/>
          <w:lang w:eastAsia="ru-RU"/>
        </w:rPr>
        <w:t>ритмической деятельности</w:t>
      </w:r>
      <w:proofErr w:type="gramEnd"/>
      <w:r w:rsidRPr="00C14C19">
        <w:rPr>
          <w:rFonts w:ascii="Times New Roman" w:eastAsia="Times New Roman" w:hAnsi="Times New Roman" w:cs="Times New Roman"/>
          <w:color w:val="000010"/>
          <w:sz w:val="28"/>
          <w:szCs w:val="28"/>
          <w:lang w:eastAsia="ru-RU"/>
        </w:rPr>
        <w:t xml:space="preserve"> способствует форми</w:t>
      </w:r>
      <w:r w:rsidRPr="00C14C19">
        <w:rPr>
          <w:rFonts w:ascii="Times New Roman" w:eastAsia="Times New Roman" w:hAnsi="Times New Roman" w:cs="Times New Roman"/>
          <w:color w:val="000010"/>
          <w:sz w:val="28"/>
          <w:szCs w:val="28"/>
          <w:lang w:eastAsia="ru-RU"/>
        </w:rPr>
        <w:softHyphen/>
        <w:t>рованию красивой осанки, выработке выразительных, пластич</w:t>
      </w:r>
      <w:r w:rsidRPr="00C14C19">
        <w:rPr>
          <w:rFonts w:ascii="Times New Roman" w:eastAsia="Times New Roman" w:hAnsi="Times New Roman" w:cs="Times New Roman"/>
          <w:color w:val="000010"/>
          <w:sz w:val="28"/>
          <w:szCs w:val="28"/>
          <w:lang w:eastAsia="ru-RU"/>
        </w:rPr>
        <w:softHyphen/>
        <w:t xml:space="preserve">ных движений. </w:t>
      </w:r>
    </w:p>
    <w:p w:rsidR="006A3494" w:rsidRPr="00C14C19" w:rsidRDefault="006A3494" w:rsidP="006A3494">
      <w:pPr>
        <w:shd w:val="clear" w:color="auto" w:fill="FFFFFF"/>
        <w:autoSpaceDE w:val="0"/>
        <w:autoSpaceDN w:val="0"/>
        <w:adjustRightInd w:val="0"/>
        <w:spacing w:after="0"/>
        <w:ind w:firstLine="567"/>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Воспитатели прививают детям чувства прекрасного, формируют умения замечать красивое в явлениях природы, в человеке и его труде, в произведениях искусства (живописи, графике, скульптуре, произведениях декоративного искусства) </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roofErr w:type="gramStart"/>
      <w:r w:rsidRPr="00C14C19">
        <w:rPr>
          <w:rFonts w:ascii="Times New Roman" w:eastAsia="Times New Roman" w:hAnsi="Times New Roman" w:cs="Times New Roman"/>
          <w:color w:val="000010"/>
          <w:sz w:val="28"/>
          <w:szCs w:val="28"/>
          <w:lang w:eastAsia="ru-RU"/>
        </w:rPr>
        <w:t xml:space="preserve">Для обогащения содержания рисунков детям предоставляются различные изобразительные средства: краски, гуашь, цветные мелки, пастель, кусочки ткани, цветная бумага, уголь, фломастеры и т.д. </w:t>
      </w:r>
      <w:proofErr w:type="gramEnd"/>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Применение игровых приемов в изобразительной деятельности зависит от возрастных особенностей детей: игры-драматизации, внесение игрушек-персонажей, беседы с детьми от лица персонажей, создание ситуаций образных сравнений – помогают  раскрыть творческие способности ребенка, его наблюдательность, фантазию, воображение. </w:t>
      </w:r>
    </w:p>
    <w:p w:rsidR="006A3494" w:rsidRPr="00C14C19" w:rsidRDefault="006A3494" w:rsidP="006A3494">
      <w:pPr>
        <w:shd w:val="clear" w:color="auto" w:fill="FFFFFF"/>
        <w:autoSpaceDE w:val="0"/>
        <w:autoSpaceDN w:val="0"/>
        <w:adjustRightInd w:val="0"/>
        <w:spacing w:after="0"/>
        <w:ind w:firstLine="567"/>
        <w:rPr>
          <w:rFonts w:ascii="Times New Roman" w:eastAsia="Times New Roman" w:hAnsi="Times New Roman" w:cs="Times New Roman"/>
          <w:b/>
          <w:color w:val="000010"/>
          <w:sz w:val="28"/>
          <w:szCs w:val="28"/>
          <w:lang w:eastAsia="ru-RU"/>
        </w:rPr>
      </w:pPr>
    </w:p>
    <w:p w:rsidR="006A3494" w:rsidRPr="00C14C19" w:rsidRDefault="006A3494" w:rsidP="006A3494">
      <w:pPr>
        <w:shd w:val="clear" w:color="auto" w:fill="FFFFFF"/>
        <w:autoSpaceDE w:val="0"/>
        <w:autoSpaceDN w:val="0"/>
        <w:adjustRightInd w:val="0"/>
        <w:spacing w:after="0"/>
        <w:ind w:firstLine="567"/>
        <w:rPr>
          <w:rFonts w:ascii="Times New Roman" w:eastAsia="Times New Roman" w:hAnsi="Times New Roman" w:cs="Times New Roman"/>
          <w:b/>
          <w:color w:val="000010"/>
          <w:sz w:val="28"/>
          <w:szCs w:val="28"/>
          <w:lang w:eastAsia="ru-RU"/>
        </w:rPr>
      </w:pPr>
      <w:r w:rsidRPr="00C14C19">
        <w:rPr>
          <w:rFonts w:ascii="Times New Roman" w:eastAsia="Times New Roman" w:hAnsi="Times New Roman" w:cs="Times New Roman"/>
          <w:b/>
          <w:color w:val="000010"/>
          <w:sz w:val="28"/>
          <w:szCs w:val="28"/>
          <w:lang w:eastAsia="ru-RU"/>
        </w:rPr>
        <w:t>Традиции:</w:t>
      </w:r>
    </w:p>
    <w:p w:rsidR="006A3494" w:rsidRPr="00C14C19" w:rsidRDefault="006A3494" w:rsidP="006A3494">
      <w:pPr>
        <w:shd w:val="clear" w:color="auto" w:fill="FFFFFF"/>
        <w:autoSpaceDE w:val="0"/>
        <w:autoSpaceDN w:val="0"/>
        <w:adjustRightInd w:val="0"/>
        <w:spacing w:after="0"/>
        <w:ind w:left="284"/>
        <w:rPr>
          <w:rFonts w:ascii="Times New Roman" w:eastAsia="Times New Roman" w:hAnsi="Times New Roman" w:cs="Times New Roman"/>
          <w:color w:val="000010"/>
          <w:sz w:val="28"/>
          <w:szCs w:val="28"/>
          <w:lang w:eastAsia="ru-RU"/>
        </w:rPr>
      </w:pPr>
    </w:p>
    <w:p w:rsidR="006A3494" w:rsidRPr="00C14C19" w:rsidRDefault="006A3494" w:rsidP="006A3494">
      <w:pPr>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Праздники для родителей: </w:t>
      </w:r>
      <w:proofErr w:type="gramStart"/>
      <w:r w:rsidRPr="00C14C19">
        <w:rPr>
          <w:rFonts w:ascii="Times New Roman" w:eastAsia="Times New Roman" w:hAnsi="Times New Roman" w:cs="Times New Roman"/>
          <w:color w:val="000010"/>
          <w:sz w:val="28"/>
          <w:szCs w:val="28"/>
          <w:lang w:eastAsia="ru-RU"/>
        </w:rPr>
        <w:t>«Праздник Осени» (октябрь), «День матери» (ноябрь), «Новый год» (декабрь), «Зимы прощальный хоровод» (март), «Мамин праздник» (март), «Твои защитники»;</w:t>
      </w:r>
      <w:proofErr w:type="gramEnd"/>
    </w:p>
    <w:p w:rsidR="006A3494" w:rsidRPr="00C14C19" w:rsidRDefault="006A3494" w:rsidP="006A3494">
      <w:pPr>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Для сотрудников ДОУ дети показывают концерт «День дошкольного работника» (сентябрь);</w:t>
      </w:r>
    </w:p>
    <w:p w:rsidR="006A3494" w:rsidRPr="00C14C19" w:rsidRDefault="006A3494" w:rsidP="006A3494">
      <w:pPr>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Мероприятия, посвященные Дню Победы с приглашением воинов-Афганцев. </w:t>
      </w:r>
    </w:p>
    <w:p w:rsidR="006A3494" w:rsidRPr="00C14C19" w:rsidRDefault="006A3494" w:rsidP="006A3494">
      <w:pPr>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Ежегодное проведение «Театральной недели»  </w:t>
      </w:r>
    </w:p>
    <w:p w:rsidR="006A3494" w:rsidRPr="00C14C19" w:rsidRDefault="006A3494" w:rsidP="006A3494">
      <w:pPr>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Ежегодное участие в  мероприятиях, посвященных Дню инвалидов.</w:t>
      </w:r>
    </w:p>
    <w:p w:rsidR="006A3494" w:rsidRPr="00C14C19" w:rsidRDefault="006A3494" w:rsidP="006A3494">
      <w:pPr>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ежегодное участие в Доме Культуры «Спартак» в различных календарных праздниках.</w:t>
      </w:r>
    </w:p>
    <w:p w:rsidR="006A3494" w:rsidRPr="00C14C19" w:rsidRDefault="006A3494" w:rsidP="006A3494">
      <w:pPr>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Сезонные выставки детского творчества;</w:t>
      </w:r>
    </w:p>
    <w:p w:rsidR="006A3494" w:rsidRPr="00C14C19" w:rsidRDefault="006A3494" w:rsidP="006A3494">
      <w:pPr>
        <w:numPr>
          <w:ilvl w:val="0"/>
          <w:numId w:val="3"/>
        </w:numPr>
        <w:shd w:val="clear" w:color="auto" w:fill="FFFFFF"/>
        <w:autoSpaceDE w:val="0"/>
        <w:autoSpaceDN w:val="0"/>
        <w:adjustRightInd w:val="0"/>
        <w:spacing w:after="0" w:line="240" w:lineRule="auto"/>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Участие во всероссийских конкурсах детского творчества (постоянно).</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16"/>
          <w:szCs w:val="16"/>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16"/>
          <w:szCs w:val="16"/>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Особую роль в становлении изобразительной деятельности детей играет развитие их художественного восприятия при ознакомлении с произведениями живописи, графики, скульптуры, декоративно-прикладного искусства.</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 </w:t>
      </w:r>
    </w:p>
    <w:p w:rsidR="006A3494" w:rsidRPr="00C14C19" w:rsidRDefault="006A3494" w:rsidP="006A3494">
      <w:pPr>
        <w:shd w:val="clear" w:color="auto" w:fill="FFFFFF"/>
        <w:autoSpaceDE w:val="0"/>
        <w:autoSpaceDN w:val="0"/>
        <w:adjustRightInd w:val="0"/>
        <w:spacing w:before="120" w:after="0"/>
        <w:rPr>
          <w:rFonts w:ascii="Times New Roman" w:eastAsia="Times New Roman" w:hAnsi="Times New Roman" w:cs="Times New Roman"/>
          <w:b/>
          <w:color w:val="000010"/>
          <w:sz w:val="28"/>
          <w:szCs w:val="28"/>
          <w:lang w:eastAsia="ru-RU"/>
        </w:rPr>
      </w:pPr>
      <w:r w:rsidRPr="00C14C19">
        <w:rPr>
          <w:rFonts w:ascii="Times New Roman" w:eastAsia="Times New Roman" w:hAnsi="Times New Roman" w:cs="Times New Roman"/>
          <w:b/>
          <w:color w:val="000010"/>
          <w:sz w:val="28"/>
          <w:szCs w:val="28"/>
          <w:lang w:eastAsia="ru-RU"/>
        </w:rPr>
        <w:t>Познавательное развитие</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 Эта область включает ознакомление с окружающим миром и ФЭМП. Работа воспитателей по данной области проводится как НОД </w:t>
      </w:r>
      <w:proofErr w:type="gramStart"/>
      <w:r w:rsidRPr="00C14C19">
        <w:rPr>
          <w:rFonts w:ascii="Times New Roman" w:eastAsia="Times New Roman" w:hAnsi="Times New Roman" w:cs="Times New Roman"/>
          <w:color w:val="000010"/>
          <w:sz w:val="28"/>
          <w:szCs w:val="28"/>
          <w:lang w:eastAsia="ru-RU"/>
        </w:rPr>
        <w:t>и</w:t>
      </w:r>
      <w:proofErr w:type="gramEnd"/>
      <w:r w:rsidRPr="00C14C19">
        <w:rPr>
          <w:rFonts w:ascii="Times New Roman" w:eastAsia="Times New Roman" w:hAnsi="Times New Roman" w:cs="Times New Roman"/>
          <w:color w:val="000010"/>
          <w:sz w:val="28"/>
          <w:szCs w:val="28"/>
          <w:lang w:eastAsia="ru-RU"/>
        </w:rPr>
        <w:t xml:space="preserve"> так и вне занятий. </w:t>
      </w:r>
    </w:p>
    <w:p w:rsidR="006A3494" w:rsidRPr="00C14C19" w:rsidRDefault="006A3494" w:rsidP="006A3494">
      <w:pPr>
        <w:shd w:val="clear" w:color="auto" w:fill="FFFFFF"/>
        <w:autoSpaceDE w:val="0"/>
        <w:autoSpaceDN w:val="0"/>
        <w:adjustRightInd w:val="0"/>
        <w:spacing w:after="120"/>
        <w:jc w:val="both"/>
        <w:rPr>
          <w:rFonts w:ascii="Times New Roman" w:hAnsi="Times New Roman" w:cs="Times New Roman"/>
          <w:i/>
          <w:color w:val="000010"/>
          <w:sz w:val="28"/>
          <w:szCs w:val="28"/>
        </w:rPr>
      </w:pPr>
      <w:r w:rsidRPr="00C14C19">
        <w:rPr>
          <w:rFonts w:ascii="Times New Roman" w:hAnsi="Times New Roman" w:cs="Times New Roman"/>
          <w:color w:val="000010"/>
          <w:sz w:val="28"/>
          <w:szCs w:val="28"/>
        </w:rPr>
        <w:t xml:space="preserve">В результате педагогической работы сотрудников в каждой группе создан патриотический уголок. Дети располагают знаниями о названии страны, ее географии, природе, символе, ему известны имена героев России, он читает стихи, поет песни, </w:t>
      </w:r>
      <w:proofErr w:type="gramStart"/>
      <w:r w:rsidRPr="00C14C19">
        <w:rPr>
          <w:rFonts w:ascii="Times New Roman" w:hAnsi="Times New Roman" w:cs="Times New Roman"/>
          <w:color w:val="000010"/>
          <w:sz w:val="28"/>
          <w:szCs w:val="28"/>
        </w:rPr>
        <w:t>значит задача выполнена</w:t>
      </w:r>
      <w:proofErr w:type="gramEnd"/>
      <w:r w:rsidRPr="00C14C19">
        <w:rPr>
          <w:rFonts w:ascii="Times New Roman" w:hAnsi="Times New Roman" w:cs="Times New Roman"/>
          <w:color w:val="000010"/>
          <w:sz w:val="28"/>
          <w:szCs w:val="28"/>
        </w:rPr>
        <w:t xml:space="preserve"> в пределах возраста. Это приобщает ребенка к своей национальной культуре, формирует уважение ко всем народам. Ежегодно педагоги ДОУ принимают участие в конкурсах по патриотическому воспитанию </w:t>
      </w:r>
      <w:r w:rsidRPr="00C14C19">
        <w:rPr>
          <w:rFonts w:ascii="Times New Roman" w:hAnsi="Times New Roman" w:cs="Times New Roman"/>
          <w:color w:val="000010"/>
          <w:sz w:val="28"/>
          <w:szCs w:val="28"/>
        </w:rPr>
        <w:lastRenderedPageBreak/>
        <w:t xml:space="preserve">(«Мой Хасавюрт– </w:t>
      </w:r>
      <w:proofErr w:type="gramStart"/>
      <w:r w:rsidRPr="00C14C19">
        <w:rPr>
          <w:rFonts w:ascii="Times New Roman" w:hAnsi="Times New Roman" w:cs="Times New Roman"/>
          <w:color w:val="000010"/>
          <w:sz w:val="28"/>
          <w:szCs w:val="28"/>
        </w:rPr>
        <w:t>мо</w:t>
      </w:r>
      <w:proofErr w:type="gramEnd"/>
      <w:r w:rsidRPr="00C14C19">
        <w:rPr>
          <w:rFonts w:ascii="Times New Roman" w:hAnsi="Times New Roman" w:cs="Times New Roman"/>
          <w:color w:val="000010"/>
          <w:sz w:val="28"/>
          <w:szCs w:val="28"/>
        </w:rPr>
        <w:t xml:space="preserve">я малая Родина», «Песни военных лет» и т.д.). В каждой группе есть мини музей. </w:t>
      </w:r>
    </w:p>
    <w:p w:rsidR="006A3494" w:rsidRPr="00C14C19" w:rsidRDefault="006A3494" w:rsidP="006A3494">
      <w:pPr>
        <w:shd w:val="clear" w:color="auto" w:fill="FFFFFF"/>
        <w:tabs>
          <w:tab w:val="num" w:pos="0"/>
        </w:tabs>
        <w:autoSpaceDE w:val="0"/>
        <w:autoSpaceDN w:val="0"/>
        <w:adjustRightInd w:val="0"/>
        <w:jc w:val="both"/>
        <w:rPr>
          <w:rFonts w:ascii="Times New Roman" w:hAnsi="Times New Roman" w:cs="Times New Roman"/>
          <w:color w:val="000010"/>
          <w:sz w:val="28"/>
          <w:szCs w:val="28"/>
        </w:rPr>
      </w:pPr>
      <w:r w:rsidRPr="00C14C19">
        <w:rPr>
          <w:rFonts w:ascii="Times New Roman" w:hAnsi="Times New Roman" w:cs="Times New Roman"/>
          <w:color w:val="000010"/>
          <w:sz w:val="28"/>
          <w:szCs w:val="28"/>
        </w:rPr>
        <w:t>Одно из важных направлений работы прогимнази</w:t>
      </w:r>
      <w:proofErr w:type="gramStart"/>
      <w:r w:rsidRPr="00C14C19">
        <w:rPr>
          <w:rFonts w:ascii="Times New Roman" w:hAnsi="Times New Roman" w:cs="Times New Roman"/>
          <w:color w:val="000010"/>
          <w:sz w:val="28"/>
          <w:szCs w:val="28"/>
        </w:rPr>
        <w:t>и-</w:t>
      </w:r>
      <w:proofErr w:type="gramEnd"/>
      <w:r w:rsidRPr="00C14C19">
        <w:rPr>
          <w:rFonts w:ascii="Times New Roman" w:hAnsi="Times New Roman" w:cs="Times New Roman"/>
          <w:color w:val="000010"/>
          <w:sz w:val="28"/>
          <w:szCs w:val="28"/>
        </w:rPr>
        <w:t xml:space="preserve"> экологическое воспитание.</w:t>
      </w:r>
    </w:p>
    <w:p w:rsidR="006A3494" w:rsidRPr="00C14C19" w:rsidRDefault="006A3494" w:rsidP="006A3494">
      <w:pPr>
        <w:shd w:val="clear" w:color="auto" w:fill="FFFFFF"/>
        <w:tabs>
          <w:tab w:val="num" w:pos="0"/>
        </w:tabs>
        <w:autoSpaceDE w:val="0"/>
        <w:autoSpaceDN w:val="0"/>
        <w:adjustRightInd w:val="0"/>
        <w:ind w:firstLine="426"/>
        <w:rPr>
          <w:rFonts w:ascii="Times New Roman" w:hAnsi="Times New Roman" w:cs="Times New Roman"/>
          <w:color w:val="000010"/>
          <w:sz w:val="28"/>
          <w:szCs w:val="28"/>
        </w:rPr>
      </w:pPr>
      <w:r w:rsidRPr="00C14C19">
        <w:rPr>
          <w:rFonts w:ascii="Times New Roman" w:hAnsi="Times New Roman" w:cs="Times New Roman"/>
          <w:iCs/>
          <w:color w:val="000010"/>
          <w:sz w:val="28"/>
          <w:szCs w:val="28"/>
        </w:rPr>
        <w:t xml:space="preserve">Основная цель </w:t>
      </w:r>
      <w:proofErr w:type="gramStart"/>
      <w:r w:rsidRPr="00C14C19">
        <w:rPr>
          <w:rFonts w:ascii="Times New Roman" w:hAnsi="Times New Roman" w:cs="Times New Roman"/>
          <w:iCs/>
          <w:color w:val="000010"/>
          <w:sz w:val="28"/>
          <w:szCs w:val="28"/>
        </w:rPr>
        <w:t>-</w:t>
      </w:r>
      <w:r w:rsidRPr="00C14C19">
        <w:rPr>
          <w:rFonts w:ascii="Times New Roman" w:hAnsi="Times New Roman" w:cs="Times New Roman"/>
          <w:color w:val="000010"/>
          <w:sz w:val="28"/>
          <w:szCs w:val="28"/>
        </w:rPr>
        <w:t>в</w:t>
      </w:r>
      <w:proofErr w:type="gramEnd"/>
      <w:r w:rsidRPr="00C14C19">
        <w:rPr>
          <w:rFonts w:ascii="Times New Roman" w:hAnsi="Times New Roman" w:cs="Times New Roman"/>
          <w:color w:val="000010"/>
          <w:sz w:val="28"/>
          <w:szCs w:val="28"/>
        </w:rPr>
        <w:t>оспитание социально активной личности, способной понимать и любить окружающий мир, природу и бе</w:t>
      </w:r>
      <w:r w:rsidRPr="00C14C19">
        <w:rPr>
          <w:rFonts w:ascii="Times New Roman" w:hAnsi="Times New Roman" w:cs="Times New Roman"/>
          <w:color w:val="000010"/>
          <w:sz w:val="28"/>
          <w:szCs w:val="28"/>
        </w:rPr>
        <w:softHyphen/>
        <w:t>режно относится к ним; формирование базовой системы ценно</w:t>
      </w:r>
      <w:r w:rsidRPr="00C14C19">
        <w:rPr>
          <w:rFonts w:ascii="Times New Roman" w:hAnsi="Times New Roman" w:cs="Times New Roman"/>
          <w:color w:val="000010"/>
          <w:sz w:val="28"/>
          <w:szCs w:val="28"/>
        </w:rPr>
        <w:softHyphen/>
        <w:t>стей, соответствующей задачам экологического образования. Работа осуществляется на основе разработки М. А, Василье</w:t>
      </w:r>
      <w:r w:rsidRPr="00C14C19">
        <w:rPr>
          <w:rFonts w:ascii="Times New Roman" w:hAnsi="Times New Roman" w:cs="Times New Roman"/>
          <w:color w:val="000010"/>
          <w:sz w:val="28"/>
          <w:szCs w:val="28"/>
        </w:rPr>
        <w:softHyphen/>
        <w:t>вой «Программа обучения и воспитания в детском саду» с ис</w:t>
      </w:r>
      <w:r w:rsidRPr="00C14C19">
        <w:rPr>
          <w:rFonts w:ascii="Times New Roman" w:hAnsi="Times New Roman" w:cs="Times New Roman"/>
          <w:color w:val="000010"/>
          <w:sz w:val="28"/>
          <w:szCs w:val="28"/>
        </w:rPr>
        <w:softHyphen/>
        <w:t xml:space="preserve">пользованием программ С. Н. Николаевой «Экологическое воспитание дошкольников». </w:t>
      </w:r>
    </w:p>
    <w:p w:rsidR="006A3494" w:rsidRPr="00C14C19" w:rsidRDefault="006A3494" w:rsidP="006A3494">
      <w:pPr>
        <w:shd w:val="clear" w:color="auto" w:fill="FFFFFF"/>
        <w:tabs>
          <w:tab w:val="num" w:pos="0"/>
        </w:tabs>
        <w:autoSpaceDE w:val="0"/>
        <w:autoSpaceDN w:val="0"/>
        <w:adjustRightInd w:val="0"/>
        <w:rPr>
          <w:rFonts w:ascii="Times New Roman" w:hAnsi="Times New Roman" w:cs="Times New Roman"/>
          <w:color w:val="000010"/>
          <w:sz w:val="28"/>
          <w:szCs w:val="28"/>
        </w:rPr>
      </w:pPr>
      <w:r w:rsidRPr="00C14C19">
        <w:rPr>
          <w:rFonts w:ascii="Times New Roman" w:hAnsi="Times New Roman" w:cs="Times New Roman"/>
          <w:color w:val="000010"/>
          <w:sz w:val="28"/>
          <w:szCs w:val="28"/>
        </w:rPr>
        <w:t>Благодаря творческому поиску педагогов в группах создана, развивающая, экологизированная игро</w:t>
      </w:r>
      <w:r w:rsidRPr="00C14C19">
        <w:rPr>
          <w:rFonts w:ascii="Times New Roman" w:hAnsi="Times New Roman" w:cs="Times New Roman"/>
          <w:color w:val="000010"/>
          <w:sz w:val="28"/>
          <w:szCs w:val="28"/>
        </w:rPr>
        <w:softHyphen/>
        <w:t>вая среда. Групповые уголки природы оборудованы с учетом современных требований: более 80 % растений задействовано в педагогическом процессе. Комнатные растения классифициро</w:t>
      </w:r>
      <w:r w:rsidRPr="00C14C19">
        <w:rPr>
          <w:rFonts w:ascii="Times New Roman" w:hAnsi="Times New Roman" w:cs="Times New Roman"/>
          <w:color w:val="000010"/>
          <w:sz w:val="28"/>
          <w:szCs w:val="28"/>
        </w:rPr>
        <w:softHyphen/>
        <w:t>ваны по разным потребностям к свету, влаге, по месту произра</w:t>
      </w:r>
      <w:r w:rsidRPr="00C14C19">
        <w:rPr>
          <w:rFonts w:ascii="Times New Roman" w:hAnsi="Times New Roman" w:cs="Times New Roman"/>
          <w:color w:val="000010"/>
          <w:sz w:val="28"/>
          <w:szCs w:val="28"/>
        </w:rPr>
        <w:softHyphen/>
        <w:t>стания - растения южных стран, пустыни, нашего региона. Цве</w:t>
      </w:r>
      <w:r w:rsidRPr="00C14C19">
        <w:rPr>
          <w:rFonts w:ascii="Times New Roman" w:hAnsi="Times New Roman" w:cs="Times New Roman"/>
          <w:color w:val="000010"/>
          <w:sz w:val="28"/>
          <w:szCs w:val="28"/>
        </w:rPr>
        <w:softHyphen/>
        <w:t>ты оформлены в кашпо, в торшерах, в композициях.</w:t>
      </w:r>
    </w:p>
    <w:p w:rsidR="006A3494" w:rsidRPr="00C14C19" w:rsidRDefault="006A3494" w:rsidP="006A3494">
      <w:pPr>
        <w:shd w:val="clear" w:color="auto" w:fill="FFFFFF"/>
        <w:tabs>
          <w:tab w:val="num" w:pos="0"/>
        </w:tabs>
        <w:autoSpaceDE w:val="0"/>
        <w:autoSpaceDN w:val="0"/>
        <w:adjustRightInd w:val="0"/>
        <w:rPr>
          <w:rFonts w:ascii="Times New Roman" w:hAnsi="Times New Roman" w:cs="Times New Roman"/>
          <w:color w:val="000010"/>
          <w:sz w:val="28"/>
          <w:szCs w:val="28"/>
        </w:rPr>
      </w:pPr>
      <w:r w:rsidRPr="00C14C19">
        <w:rPr>
          <w:rFonts w:ascii="Times New Roman" w:hAnsi="Times New Roman" w:cs="Times New Roman"/>
          <w:color w:val="000010"/>
          <w:sz w:val="28"/>
          <w:szCs w:val="28"/>
        </w:rPr>
        <w:t>Исследовательская работа помогает развить у детей познава</w:t>
      </w:r>
      <w:r w:rsidRPr="00C14C19">
        <w:rPr>
          <w:rFonts w:ascii="Times New Roman" w:hAnsi="Times New Roman" w:cs="Times New Roman"/>
          <w:color w:val="000010"/>
          <w:sz w:val="28"/>
          <w:szCs w:val="28"/>
        </w:rPr>
        <w:softHyphen/>
        <w:t>тельный интерес, творчество, умение логически мыслить, обоб</w:t>
      </w:r>
      <w:r w:rsidRPr="00C14C19">
        <w:rPr>
          <w:rFonts w:ascii="Times New Roman" w:hAnsi="Times New Roman" w:cs="Times New Roman"/>
          <w:color w:val="000010"/>
          <w:sz w:val="28"/>
          <w:szCs w:val="28"/>
        </w:rPr>
        <w:softHyphen/>
        <w:t>щать.</w:t>
      </w:r>
    </w:p>
    <w:p w:rsidR="006A3494" w:rsidRPr="00C14C19" w:rsidRDefault="006A3494" w:rsidP="00007FEA">
      <w:pPr>
        <w:shd w:val="clear" w:color="auto" w:fill="FFFFFF"/>
        <w:tabs>
          <w:tab w:val="num" w:pos="0"/>
        </w:tabs>
        <w:autoSpaceDE w:val="0"/>
        <w:autoSpaceDN w:val="0"/>
        <w:adjustRightInd w:val="0"/>
        <w:rPr>
          <w:rFonts w:ascii="Times New Roman" w:hAnsi="Times New Roman" w:cs="Times New Roman"/>
          <w:color w:val="000010"/>
          <w:sz w:val="28"/>
          <w:szCs w:val="28"/>
        </w:rPr>
      </w:pPr>
      <w:r w:rsidRPr="00C14C19">
        <w:rPr>
          <w:rFonts w:ascii="Times New Roman" w:hAnsi="Times New Roman" w:cs="Times New Roman"/>
          <w:color w:val="000010"/>
          <w:sz w:val="28"/>
          <w:szCs w:val="28"/>
        </w:rPr>
        <w:t>В воспитании экологической культуры большую роль играет сенсорный опыт детей. Уже в раннем возрасте своих воспитан</w:t>
      </w:r>
      <w:r w:rsidRPr="00C14C19">
        <w:rPr>
          <w:rFonts w:ascii="Times New Roman" w:hAnsi="Times New Roman" w:cs="Times New Roman"/>
          <w:color w:val="000010"/>
          <w:sz w:val="28"/>
          <w:szCs w:val="28"/>
        </w:rPr>
        <w:softHyphen/>
        <w:t>ников педагоги, используя различные ситуации, уточняют с детьми форму, цвет, размеры, запах, характер поверхности и другие особенности объектов природы через серии дидактиче</w:t>
      </w:r>
      <w:r w:rsidRPr="00C14C19">
        <w:rPr>
          <w:rFonts w:ascii="Times New Roman" w:hAnsi="Times New Roman" w:cs="Times New Roman"/>
          <w:color w:val="000010"/>
          <w:sz w:val="28"/>
          <w:szCs w:val="28"/>
        </w:rPr>
        <w:softHyphen/>
        <w:t>ских игр.</w:t>
      </w:r>
    </w:p>
    <w:p w:rsidR="006A3494" w:rsidRPr="00C14C19" w:rsidRDefault="006A3494" w:rsidP="006A3494">
      <w:pPr>
        <w:shd w:val="clear" w:color="auto" w:fill="FFFFFF"/>
        <w:tabs>
          <w:tab w:val="num" w:pos="0"/>
        </w:tabs>
        <w:autoSpaceDE w:val="0"/>
        <w:autoSpaceDN w:val="0"/>
        <w:adjustRightInd w:val="0"/>
        <w:rPr>
          <w:rFonts w:ascii="Times New Roman" w:hAnsi="Times New Roman" w:cs="Times New Roman"/>
          <w:color w:val="000010"/>
          <w:sz w:val="28"/>
          <w:szCs w:val="28"/>
        </w:rPr>
      </w:pPr>
      <w:r w:rsidRPr="00C14C19">
        <w:rPr>
          <w:rFonts w:ascii="Times New Roman" w:hAnsi="Times New Roman" w:cs="Times New Roman"/>
          <w:color w:val="000010"/>
          <w:sz w:val="28"/>
          <w:szCs w:val="28"/>
        </w:rPr>
        <w:t>Совершенствуя работу по расширению знаний у детей о за</w:t>
      </w:r>
      <w:r w:rsidRPr="00C14C19">
        <w:rPr>
          <w:rFonts w:ascii="Times New Roman" w:hAnsi="Times New Roman" w:cs="Times New Roman"/>
          <w:color w:val="000010"/>
          <w:sz w:val="28"/>
          <w:szCs w:val="28"/>
        </w:rPr>
        <w:softHyphen/>
        <w:t>гадочном мире природы, педагоги обращаются к народной педа</w:t>
      </w:r>
      <w:r w:rsidRPr="00C14C19">
        <w:rPr>
          <w:rFonts w:ascii="Times New Roman" w:hAnsi="Times New Roman" w:cs="Times New Roman"/>
          <w:color w:val="000010"/>
          <w:sz w:val="28"/>
          <w:szCs w:val="28"/>
        </w:rPr>
        <w:softHyphen/>
        <w:t>гогике (пословицам, поговоркам, сказкам, которые они импро</w:t>
      </w:r>
      <w:r w:rsidRPr="00C14C19">
        <w:rPr>
          <w:rFonts w:ascii="Times New Roman" w:hAnsi="Times New Roman" w:cs="Times New Roman"/>
          <w:color w:val="000010"/>
          <w:sz w:val="28"/>
          <w:szCs w:val="28"/>
        </w:rPr>
        <w:softHyphen/>
        <w:t>визируют в «Русской избе»), фольклорным праздникам «Чем богаты, тем и рады», «По тропинкам прибауток и потешек».</w:t>
      </w:r>
    </w:p>
    <w:p w:rsidR="006A3494" w:rsidRPr="00C14C19" w:rsidRDefault="006A3494" w:rsidP="006A3494">
      <w:pPr>
        <w:shd w:val="clear" w:color="auto" w:fill="FFFFFF"/>
        <w:tabs>
          <w:tab w:val="num" w:pos="0"/>
        </w:tabs>
        <w:autoSpaceDE w:val="0"/>
        <w:autoSpaceDN w:val="0"/>
        <w:adjustRightInd w:val="0"/>
        <w:rPr>
          <w:rFonts w:ascii="Times New Roman" w:hAnsi="Times New Roman" w:cs="Times New Roman"/>
          <w:color w:val="000010"/>
          <w:sz w:val="28"/>
          <w:szCs w:val="28"/>
        </w:rPr>
      </w:pPr>
      <w:r w:rsidRPr="00C14C19">
        <w:rPr>
          <w:rFonts w:ascii="Times New Roman" w:hAnsi="Times New Roman" w:cs="Times New Roman"/>
          <w:color w:val="000010"/>
          <w:sz w:val="28"/>
          <w:szCs w:val="28"/>
        </w:rPr>
        <w:t>Включение детей в практическую деятельность способствует формированию опыта, умений, навыков, экологически обосно</w:t>
      </w:r>
      <w:r w:rsidRPr="00C14C19">
        <w:rPr>
          <w:rFonts w:ascii="Times New Roman" w:hAnsi="Times New Roman" w:cs="Times New Roman"/>
          <w:color w:val="000010"/>
          <w:sz w:val="28"/>
          <w:szCs w:val="28"/>
        </w:rPr>
        <w:softHyphen/>
        <w:t>ванного взаимодействия с окружающей средой.</w:t>
      </w:r>
    </w:p>
    <w:p w:rsidR="006A3494" w:rsidRPr="00C14C19" w:rsidRDefault="006A3494" w:rsidP="006A3494">
      <w:pPr>
        <w:shd w:val="clear" w:color="auto" w:fill="FFFFFF"/>
        <w:spacing w:after="0" w:line="240" w:lineRule="auto"/>
        <w:jc w:val="both"/>
        <w:textAlignment w:val="baseline"/>
        <w:rPr>
          <w:rFonts w:ascii="Times New Roman" w:eastAsia="Times New Roman" w:hAnsi="Times New Roman" w:cs="Times New Roman"/>
          <w:color w:val="000010"/>
          <w:sz w:val="28"/>
          <w:szCs w:val="28"/>
          <w:bdr w:val="none" w:sz="0" w:space="0" w:color="auto" w:frame="1"/>
          <w:lang w:eastAsia="ru-RU"/>
        </w:rPr>
      </w:pPr>
      <w:r w:rsidRPr="00C14C19">
        <w:rPr>
          <w:rFonts w:ascii="Times New Roman" w:eastAsia="Times New Roman" w:hAnsi="Times New Roman" w:cs="Times New Roman"/>
          <w:color w:val="000010"/>
          <w:sz w:val="28"/>
          <w:szCs w:val="28"/>
          <w:bdr w:val="none" w:sz="0" w:space="0" w:color="auto" w:frame="1"/>
          <w:lang w:eastAsia="ru-RU"/>
        </w:rPr>
        <w:t>В рамках данного направления проводится  ряд мероприятий:</w:t>
      </w:r>
    </w:p>
    <w:p w:rsidR="006A3494" w:rsidRPr="00C14C19" w:rsidRDefault="006A3494" w:rsidP="006A3494">
      <w:pPr>
        <w:shd w:val="clear" w:color="auto" w:fill="FFFFFF"/>
        <w:spacing w:before="100" w:beforeAutospacing="1" w:after="100" w:afterAutospacing="1"/>
        <w:textAlignment w:val="baseline"/>
        <w:rPr>
          <w:rFonts w:ascii="Times New Roman" w:eastAsia="Times New Roman" w:hAnsi="Times New Roman" w:cs="Times New Roman"/>
          <w:color w:val="000010"/>
          <w:sz w:val="28"/>
          <w:szCs w:val="28"/>
          <w:bdr w:val="none" w:sz="0" w:space="0" w:color="auto" w:frame="1"/>
          <w:lang w:eastAsia="ru-RU"/>
        </w:rPr>
      </w:pPr>
      <w:r w:rsidRPr="00C14C19">
        <w:rPr>
          <w:rFonts w:ascii="Times New Roman" w:eastAsia="Times New Roman" w:hAnsi="Times New Roman" w:cs="Times New Roman"/>
          <w:color w:val="000010"/>
          <w:sz w:val="28"/>
          <w:szCs w:val="28"/>
          <w:bdr w:val="none" w:sz="0" w:space="0" w:color="auto" w:frame="1"/>
          <w:lang w:eastAsia="ru-RU"/>
        </w:rPr>
        <w:t>- экскурсии по помещениям ДОУ (кухня, прачечная, медицинский кабинет)</w:t>
      </w:r>
    </w:p>
    <w:p w:rsidR="006A3494" w:rsidRPr="00C14C19" w:rsidRDefault="006A3494" w:rsidP="006A3494">
      <w:pPr>
        <w:shd w:val="clear" w:color="auto" w:fill="FFFFFF"/>
        <w:spacing w:before="100" w:beforeAutospacing="1" w:after="100" w:afterAutospacing="1"/>
        <w:textAlignment w:val="baseline"/>
        <w:rPr>
          <w:rFonts w:ascii="Times New Roman" w:eastAsia="Times New Roman" w:hAnsi="Times New Roman" w:cs="Times New Roman"/>
          <w:color w:val="000010"/>
          <w:sz w:val="28"/>
          <w:szCs w:val="28"/>
          <w:bdr w:val="none" w:sz="0" w:space="0" w:color="auto" w:frame="1"/>
          <w:lang w:eastAsia="ru-RU"/>
        </w:rPr>
      </w:pPr>
      <w:r w:rsidRPr="00C14C19">
        <w:rPr>
          <w:rFonts w:ascii="Times New Roman" w:eastAsia="Times New Roman" w:hAnsi="Times New Roman" w:cs="Times New Roman"/>
          <w:color w:val="000010"/>
          <w:sz w:val="28"/>
          <w:szCs w:val="28"/>
          <w:bdr w:val="none" w:sz="0" w:space="0" w:color="auto" w:frame="1"/>
          <w:lang w:eastAsia="ru-RU"/>
        </w:rPr>
        <w:t xml:space="preserve">- знакомство дошкольников в игровой форме с профессиями: </w:t>
      </w:r>
      <w:proofErr w:type="gramStart"/>
      <w:r w:rsidRPr="00C14C19">
        <w:rPr>
          <w:rFonts w:ascii="Times New Roman" w:eastAsia="Times New Roman" w:hAnsi="Times New Roman" w:cs="Times New Roman"/>
          <w:color w:val="000010"/>
          <w:sz w:val="28"/>
          <w:szCs w:val="28"/>
          <w:bdr w:val="none" w:sz="0" w:space="0" w:color="auto" w:frame="1"/>
          <w:lang w:eastAsia="ru-RU"/>
        </w:rPr>
        <w:t>«Пожарник», «Машинист», «Плотник», «Овощевод», «Повар, кондитер», «Продавец», «Парикмахер», «Врач» и т.д.</w:t>
      </w:r>
      <w:proofErr w:type="gramEnd"/>
    </w:p>
    <w:p w:rsidR="006A3494" w:rsidRPr="00C14C19" w:rsidRDefault="006A3494" w:rsidP="006A3494">
      <w:pPr>
        <w:spacing w:after="0"/>
        <w:contextualSpacing/>
        <w:rPr>
          <w:rFonts w:ascii="Times New Roman" w:eastAsia="Times New Roman" w:hAnsi="Times New Roman" w:cs="Times New Roman"/>
          <w:b/>
          <w:color w:val="000010"/>
          <w:sz w:val="24"/>
          <w:szCs w:val="24"/>
          <w:lang w:eastAsia="ru-RU"/>
        </w:rPr>
      </w:pPr>
      <w:r w:rsidRPr="00C14C19">
        <w:rPr>
          <w:rFonts w:ascii="Times New Roman" w:eastAsia="Times New Roman" w:hAnsi="Times New Roman" w:cs="Times New Roman"/>
          <w:b/>
          <w:color w:val="000010"/>
          <w:sz w:val="28"/>
          <w:szCs w:val="28"/>
          <w:lang w:eastAsia="ru-RU"/>
        </w:rPr>
        <w:t>Речевое развитие</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lastRenderedPageBreak/>
        <w:t>Конечная цель работы дошкольного учреждения по разви</w:t>
      </w:r>
      <w:r w:rsidRPr="00C14C19">
        <w:rPr>
          <w:rFonts w:ascii="Times New Roman" w:eastAsia="Times New Roman" w:hAnsi="Times New Roman" w:cs="Times New Roman"/>
          <w:color w:val="000010"/>
          <w:sz w:val="28"/>
          <w:szCs w:val="28"/>
          <w:lang w:eastAsia="ru-RU"/>
        </w:rPr>
        <w:softHyphen/>
        <w:t>тию речи детей состоит в формировании правильной литератур</w:t>
      </w:r>
      <w:r w:rsidRPr="00C14C19">
        <w:rPr>
          <w:rFonts w:ascii="Times New Roman" w:eastAsia="Times New Roman" w:hAnsi="Times New Roman" w:cs="Times New Roman"/>
          <w:color w:val="000010"/>
          <w:sz w:val="28"/>
          <w:szCs w:val="28"/>
          <w:lang w:eastAsia="ru-RU"/>
        </w:rPr>
        <w:softHyphen/>
        <w:t>ной устной речи и отношения к ней как особой сфере действи</w:t>
      </w:r>
      <w:r w:rsidRPr="00C14C19">
        <w:rPr>
          <w:rFonts w:ascii="Times New Roman" w:eastAsia="Times New Roman" w:hAnsi="Times New Roman" w:cs="Times New Roman"/>
          <w:color w:val="000010"/>
          <w:sz w:val="28"/>
          <w:szCs w:val="28"/>
          <w:lang w:eastAsia="ru-RU"/>
        </w:rPr>
        <w:softHyphen/>
        <w:t>тельности. Для достижения этой цели свои усилия педагоги направляют на развитие у детей связной речи, словаря, на освоение ими грамматически правильной речи и звуковой культуры, на подго</w:t>
      </w:r>
      <w:r w:rsidRPr="00C14C19">
        <w:rPr>
          <w:rFonts w:ascii="Times New Roman" w:eastAsia="Times New Roman" w:hAnsi="Times New Roman" w:cs="Times New Roman"/>
          <w:color w:val="000010"/>
          <w:sz w:val="28"/>
          <w:szCs w:val="28"/>
          <w:lang w:eastAsia="ru-RU"/>
        </w:rPr>
        <w:softHyphen/>
        <w:t>товку и обучение их грамоте.</w:t>
      </w:r>
    </w:p>
    <w:p w:rsidR="006A3494" w:rsidRPr="00C14C19" w:rsidRDefault="006A3494" w:rsidP="006A3494">
      <w:pPr>
        <w:shd w:val="clear" w:color="auto" w:fill="FFFFFF"/>
        <w:autoSpaceDE w:val="0"/>
        <w:autoSpaceDN w:val="0"/>
        <w:adjustRightInd w:val="0"/>
        <w:spacing w:after="0"/>
        <w:ind w:firstLine="450"/>
        <w:rPr>
          <w:rFonts w:ascii="Times New Roman" w:eastAsia="Times New Roman" w:hAnsi="Times New Roman" w:cs="Times New Roman"/>
          <w:color w:val="000010"/>
          <w:sz w:val="8"/>
          <w:szCs w:val="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Их разностороннее развитие построено с учетом возрастных и индивидуальных особенностей и особых образовательных потребностей</w:t>
      </w:r>
      <w:proofErr w:type="gramStart"/>
      <w:r w:rsidRPr="00C14C19">
        <w:rPr>
          <w:rFonts w:ascii="Times New Roman" w:eastAsia="Times New Roman" w:hAnsi="Times New Roman" w:cs="Times New Roman"/>
          <w:color w:val="000010"/>
          <w:sz w:val="28"/>
          <w:szCs w:val="28"/>
          <w:lang w:eastAsia="ru-RU"/>
        </w:rPr>
        <w:t>.О</w:t>
      </w:r>
      <w:proofErr w:type="gramEnd"/>
      <w:r w:rsidRPr="00C14C19">
        <w:rPr>
          <w:rFonts w:ascii="Times New Roman" w:eastAsia="Times New Roman" w:hAnsi="Times New Roman" w:cs="Times New Roman"/>
          <w:color w:val="000010"/>
          <w:sz w:val="28"/>
          <w:szCs w:val="28"/>
          <w:lang w:eastAsia="ru-RU"/>
        </w:rPr>
        <w:t>бщение детей, воспитателей, других сотрудников проходит в спокойной обстановке, соблюдается «фон тишины», тон, стиль, формы общения свидетельствуют о культуре речи взрослых.Воспитатели всех групп ведут работу с детьми по развитию у них связной речи: учат составлять описательные рассказы по картинке, по внешнему виду игрушки, из личного опыта, учат пересказывать и сочинять сказки, придумывать или изменять конец произведения. Беседуют по содержанию произведений, разучивают стихотворения, загадки, скороговорки. Это совершенствует у детей монологическую и диалогическую речь. Педагоги обеспечивают развитие звуковой стороны речи детей в соответствии с их возрастными возможностями, используя индивидуальную и фронтальную форму работы по звукопроизношению.</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В старших и подготовительных к школе группах ведется обучение грамоте, как воспитателями, так и учителями-логопедами с учетом возможностей детей и спецификой работы в ДОУ. Основное внимание педагоги уделяют развитию фонематического слуха и обучению звуковому анализу.</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Речевая активность детей достаточно высока, сформированы речевые знания и умения, соответствующие возрастным возможностям детей: в младших и средних группах дети употребляют слова, обозначающие свойства и действия предметов, обобщающие слова. Старшие дети используют различные части речи по смыслу, умеют выразить мысль разнообразными предложениями.</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В подготовительных к школе группах дети анализируют слово и предложение, владеют звуковым анализом и синтезом, умеют читать.</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Использование нестандартных форм работы, современных методов активизации умственной и речевой деятельности позволяет педагогам раскрыть творческий потенциал своих воспитанников.</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В целях повышения профессиональной компетенции воспитателей учителя-логопеды применяют в работе нетрадиционные формы подачи материала: проблемные семинары, экспресс-информацию, специальные стенды.</w:t>
      </w:r>
    </w:p>
    <w:p w:rsidR="006A3494" w:rsidRPr="00C14C19" w:rsidRDefault="006A3494" w:rsidP="006A3494">
      <w:pPr>
        <w:shd w:val="clear" w:color="auto" w:fill="FFFFFF"/>
        <w:autoSpaceDE w:val="0"/>
        <w:autoSpaceDN w:val="0"/>
        <w:adjustRightInd w:val="0"/>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Педагоги ДОУ используют различные средства информации для родителей по вопросам речевого развития: проведение групповых родительских собраний «Знаете ли вы своего ребенка?»; консультации «Кто такой гиперактивный </w:t>
      </w:r>
      <w:r w:rsidRPr="00C14C19">
        <w:rPr>
          <w:rFonts w:ascii="Times New Roman" w:eastAsia="Times New Roman" w:hAnsi="Times New Roman" w:cs="Times New Roman"/>
          <w:color w:val="000010"/>
          <w:sz w:val="28"/>
          <w:szCs w:val="28"/>
          <w:lang w:eastAsia="ru-RU"/>
        </w:rPr>
        <w:lastRenderedPageBreak/>
        <w:t>ребенок?», «Вечерние игры родителей с детьми»; оформление стендов и логопедических уголков, где даются сведения о степени сформированности звукопроизношения у каждого ребенка. Это позволяет повысить активность и заинтересованность родителей в проведении совместной коррекционной работы.</w:t>
      </w:r>
    </w:p>
    <w:p w:rsidR="006A3494" w:rsidRPr="00C14C19" w:rsidRDefault="006A3494" w:rsidP="006A3494">
      <w:pPr>
        <w:shd w:val="clear" w:color="auto" w:fill="FFFFFF"/>
        <w:autoSpaceDE w:val="0"/>
        <w:autoSpaceDN w:val="0"/>
        <w:adjustRightInd w:val="0"/>
        <w:spacing w:after="0"/>
        <w:ind w:left="284"/>
        <w:rPr>
          <w:rFonts w:ascii="Times New Roman" w:eastAsia="Times New Roman" w:hAnsi="Times New Roman" w:cs="Times New Roman"/>
          <w:color w:val="000010"/>
          <w:sz w:val="16"/>
          <w:szCs w:val="16"/>
          <w:lang w:eastAsia="ru-RU"/>
        </w:rPr>
      </w:pPr>
    </w:p>
    <w:p w:rsidR="006A3494" w:rsidRPr="00C14C19" w:rsidRDefault="006A3494" w:rsidP="006A3494">
      <w:pPr>
        <w:shd w:val="clear" w:color="auto" w:fill="FFFFFF"/>
        <w:autoSpaceDE w:val="0"/>
        <w:autoSpaceDN w:val="0"/>
        <w:adjustRightInd w:val="0"/>
        <w:spacing w:after="0" w:line="240" w:lineRule="auto"/>
        <w:rPr>
          <w:rFonts w:ascii="Times New Roman" w:eastAsia="Times New Roman" w:hAnsi="Times New Roman" w:cs="Times New Roman"/>
          <w:b/>
          <w:color w:val="000010"/>
          <w:sz w:val="28"/>
          <w:szCs w:val="28"/>
          <w:lang w:eastAsia="ru-RU"/>
        </w:rPr>
      </w:pPr>
      <w:r w:rsidRPr="00C14C19">
        <w:rPr>
          <w:rFonts w:ascii="Times New Roman" w:eastAsia="Times New Roman" w:hAnsi="Times New Roman" w:cs="Times New Roman"/>
          <w:b/>
          <w:color w:val="000010"/>
          <w:sz w:val="28"/>
          <w:szCs w:val="28"/>
          <w:lang w:eastAsia="ru-RU"/>
        </w:rPr>
        <w:t>Социально-коммуникативное развитие</w:t>
      </w:r>
    </w:p>
    <w:p w:rsidR="006A3494" w:rsidRPr="00C14C19" w:rsidRDefault="006A3494" w:rsidP="006A3494">
      <w:pPr>
        <w:shd w:val="clear" w:color="auto" w:fill="FFFFFF"/>
        <w:autoSpaceDE w:val="0"/>
        <w:autoSpaceDN w:val="0"/>
        <w:adjustRightInd w:val="0"/>
        <w:spacing w:after="0" w:line="240" w:lineRule="auto"/>
        <w:rPr>
          <w:rFonts w:ascii="Times New Roman" w:eastAsia="Times New Roman" w:hAnsi="Times New Roman" w:cs="Times New Roman"/>
          <w:b/>
          <w:color w:val="000010"/>
          <w:sz w:val="28"/>
          <w:szCs w:val="28"/>
          <w:lang w:eastAsia="ru-RU"/>
        </w:rPr>
      </w:pPr>
    </w:p>
    <w:p w:rsidR="006A3494" w:rsidRPr="00C14C19" w:rsidRDefault="006A3494" w:rsidP="006A3494">
      <w:pPr>
        <w:shd w:val="clear" w:color="auto" w:fill="FFFFFF"/>
        <w:autoSpaceDE w:val="0"/>
        <w:autoSpaceDN w:val="0"/>
        <w:adjustRightInd w:val="0"/>
        <w:spacing w:after="0" w:line="240" w:lineRule="auto"/>
        <w:rPr>
          <w:rFonts w:ascii="Times New Roman" w:eastAsia="Times New Roman" w:hAnsi="Times New Roman" w:cs="Times New Roman"/>
          <w:b/>
          <w:color w:val="000010"/>
          <w:sz w:val="28"/>
          <w:szCs w:val="28"/>
          <w:lang w:eastAsia="ru-RU"/>
        </w:rPr>
      </w:pPr>
      <w:r w:rsidRPr="00C14C19">
        <w:rPr>
          <w:rFonts w:ascii="Times New Roman" w:eastAsia="Times New Roman" w:hAnsi="Times New Roman" w:cs="Times New Roman"/>
          <w:iCs/>
          <w:color w:val="000010"/>
          <w:sz w:val="28"/>
          <w:szCs w:val="28"/>
          <w:lang w:eastAsia="ru-RU"/>
        </w:rPr>
        <w:t xml:space="preserve">Педагоги прогимназии оказывают поддержку детской инициативе </w:t>
      </w:r>
      <w:r w:rsidRPr="00C14C19">
        <w:rPr>
          <w:rFonts w:ascii="Times New Roman" w:eastAsia="Times New Roman" w:hAnsi="Times New Roman" w:cs="Times New Roman"/>
          <w:bCs/>
          <w:color w:val="000010"/>
          <w:sz w:val="28"/>
          <w:szCs w:val="28"/>
          <w:lang w:eastAsia="ru-RU"/>
        </w:rPr>
        <w:t xml:space="preserve"> в процессе игровой деятельности  детей.  </w:t>
      </w:r>
      <w:r w:rsidRPr="00C14C19">
        <w:rPr>
          <w:rFonts w:ascii="Times New Roman" w:eastAsia="Times New Roman" w:hAnsi="Times New Roman" w:cs="Times New Roman"/>
          <w:color w:val="000010"/>
          <w:sz w:val="28"/>
          <w:szCs w:val="28"/>
          <w:lang w:eastAsia="ru-RU"/>
        </w:rPr>
        <w:t>Инициативность проявляется в создании сюжетов и организации совместных игр, в умении выполнять значимые поручения взрослых, способности адекватно оценивать собственную деятельность и поведение.</w:t>
      </w:r>
    </w:p>
    <w:p w:rsidR="006A3494" w:rsidRPr="00C14C19" w:rsidRDefault="006A3494" w:rsidP="006A3494">
      <w:pPr>
        <w:shd w:val="clear" w:color="auto" w:fill="FFFFFF"/>
        <w:spacing w:after="0" w:line="240" w:lineRule="auto"/>
        <w:rPr>
          <w:rFonts w:ascii="Times New Roman" w:eastAsia="Times New Roman" w:hAnsi="Times New Roman" w:cs="Times New Roman"/>
          <w:iCs/>
          <w:color w:val="000010"/>
          <w:sz w:val="28"/>
          <w:szCs w:val="28"/>
          <w:lang w:eastAsia="ru-RU"/>
        </w:rPr>
      </w:pPr>
    </w:p>
    <w:p w:rsidR="006A3494" w:rsidRPr="00C14C19" w:rsidRDefault="006A3494" w:rsidP="006C2798">
      <w:pPr>
        <w:shd w:val="clear" w:color="auto" w:fill="FFFFFF"/>
        <w:spacing w:after="135"/>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Планируют воспитательно-образовательную работу так, чтобы разные виды присутствовали на всех видах деятельности, что поддерживает интерес детей. </w:t>
      </w:r>
    </w:p>
    <w:p w:rsidR="006A3494" w:rsidRPr="00C14C19" w:rsidRDefault="006A3494" w:rsidP="006C2798">
      <w:pPr>
        <w:shd w:val="clear" w:color="auto" w:fill="FFFFFF"/>
        <w:spacing w:after="135"/>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В непосредственно-образовательную деятельность  включают разнообразные дидактические игры в соответствии с содержанием образовательной работы по соответствующим областям. В образовательную деятельность в течени</w:t>
      </w:r>
      <w:proofErr w:type="gramStart"/>
      <w:r w:rsidRPr="00C14C19">
        <w:rPr>
          <w:rFonts w:ascii="Times New Roman" w:eastAsia="Times New Roman" w:hAnsi="Times New Roman" w:cs="Times New Roman"/>
          <w:color w:val="000010"/>
          <w:sz w:val="28"/>
          <w:szCs w:val="28"/>
          <w:lang w:eastAsia="ru-RU"/>
        </w:rPr>
        <w:t>и</w:t>
      </w:r>
      <w:proofErr w:type="gramEnd"/>
      <w:r w:rsidRPr="00C14C19">
        <w:rPr>
          <w:rFonts w:ascii="Times New Roman" w:eastAsia="Times New Roman" w:hAnsi="Times New Roman" w:cs="Times New Roman"/>
          <w:color w:val="000010"/>
          <w:sz w:val="28"/>
          <w:szCs w:val="28"/>
          <w:lang w:eastAsia="ru-RU"/>
        </w:rPr>
        <w:t xml:space="preserve"> дня включают организацию  подвижных, театрализованных игр, игр с правилами, а также организацию совместных с педагогом сюжетных игр, способствующих обогащению игрового опыта детей.</w:t>
      </w:r>
    </w:p>
    <w:p w:rsidR="006A3494" w:rsidRPr="00C14C19" w:rsidRDefault="006A3494" w:rsidP="006C2798">
      <w:pPr>
        <w:shd w:val="clear" w:color="auto" w:fill="FFFFFF"/>
        <w:spacing w:after="135"/>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Воспитатели поощряют проявление разнообразной игровой активности, самостоятельности  в организуемых по инициативе самих детей игр. </w:t>
      </w:r>
    </w:p>
    <w:p w:rsidR="006A3494" w:rsidRPr="00C14C19" w:rsidRDefault="006A3494" w:rsidP="006C2798">
      <w:pPr>
        <w:shd w:val="clear" w:color="auto" w:fill="FFFFFF"/>
        <w:spacing w:after="0"/>
        <w:rPr>
          <w:rFonts w:ascii="Times New Roman" w:eastAsia="Times New Roman" w:hAnsi="Times New Roman" w:cs="Times New Roman"/>
          <w:b/>
          <w:bCs/>
          <w:color w:val="000010"/>
          <w:sz w:val="28"/>
          <w:szCs w:val="28"/>
          <w:lang w:eastAsia="ru-RU"/>
        </w:rPr>
      </w:pPr>
    </w:p>
    <w:p w:rsidR="006A3494" w:rsidRPr="00C14C19" w:rsidRDefault="006A3494" w:rsidP="006C2798">
      <w:pPr>
        <w:shd w:val="clear" w:color="auto" w:fill="FFFFFF"/>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b/>
          <w:bCs/>
          <w:color w:val="000010"/>
          <w:sz w:val="28"/>
          <w:szCs w:val="28"/>
          <w:lang w:eastAsia="ru-RU"/>
        </w:rPr>
        <w:t>Система работы с родителями</w:t>
      </w:r>
    </w:p>
    <w:p w:rsidR="006C2798" w:rsidRPr="00C14C19" w:rsidRDefault="006A3494" w:rsidP="006C2798">
      <w:pPr>
        <w:shd w:val="clear" w:color="auto" w:fill="FFFFFF"/>
        <w:spacing w:after="0"/>
        <w:rPr>
          <w:rFonts w:ascii="Times New Roman" w:eastAsia="Times New Roman" w:hAnsi="Times New Roman" w:cs="Times New Roman"/>
          <w:color w:val="000010"/>
          <w:sz w:val="28"/>
          <w:szCs w:val="28"/>
          <w:lang w:eastAsia="ru-RU"/>
        </w:rPr>
      </w:pPr>
      <w:r w:rsidRPr="00C14C19">
        <w:rPr>
          <w:rFonts w:ascii="Times New Roman" w:eastAsia="Times New Roman" w:hAnsi="Times New Roman" w:cs="Times New Roman"/>
          <w:color w:val="000010"/>
          <w:sz w:val="28"/>
          <w:szCs w:val="28"/>
          <w:lang w:eastAsia="ru-RU"/>
        </w:rPr>
        <w:t xml:space="preserve">Проводится целенаправленная  работа с семьями воспитанников </w:t>
      </w:r>
      <w:r w:rsidRPr="00C14C19">
        <w:rPr>
          <w:rFonts w:ascii="Times New Roman" w:hAnsi="Times New Roman" w:cs="Times New Roman"/>
          <w:bCs/>
          <w:color w:val="000010"/>
          <w:sz w:val="28"/>
          <w:szCs w:val="28"/>
          <w:shd w:val="clear" w:color="auto" w:fill="FFFFFF"/>
        </w:rPr>
        <w:t xml:space="preserve">по повышению педагогической культуры родителей. </w:t>
      </w:r>
      <w:r w:rsidRPr="00C14C19">
        <w:rPr>
          <w:rFonts w:ascii="Times New Roman" w:eastAsia="Times New Roman" w:hAnsi="Times New Roman" w:cs="Times New Roman"/>
          <w:color w:val="000010"/>
          <w:sz w:val="28"/>
          <w:szCs w:val="28"/>
          <w:lang w:eastAsia="ru-RU"/>
        </w:rPr>
        <w:t>На сегодняшний день можно сказать, что сложилась определенная система в работе с родителями.</w:t>
      </w:r>
    </w:p>
    <w:p w:rsidR="006A3494" w:rsidRPr="00C14C19" w:rsidRDefault="006C2798" w:rsidP="006C2798">
      <w:pPr>
        <w:shd w:val="clear" w:color="auto" w:fill="FFFFFF"/>
        <w:spacing w:after="0"/>
        <w:rPr>
          <w:rFonts w:ascii="Times New Roman" w:hAnsi="Times New Roman" w:cs="Times New Roman"/>
          <w:iCs/>
          <w:color w:val="000010"/>
          <w:sz w:val="28"/>
          <w:szCs w:val="28"/>
        </w:rPr>
      </w:pPr>
      <w:r w:rsidRPr="00C14C19">
        <w:rPr>
          <w:rFonts w:ascii="Times New Roman" w:eastAsia="Times New Roman" w:hAnsi="Times New Roman" w:cs="Times New Roman"/>
          <w:color w:val="000010"/>
          <w:sz w:val="28"/>
          <w:szCs w:val="28"/>
          <w:lang w:eastAsia="ru-RU"/>
        </w:rPr>
        <w:t xml:space="preserve">Проводятся разные формы сотрудничества с родителями: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Родительские собрания на группах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Праздники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Развлечения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Наглядная информация (стенды, папки)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Разработка памяток и рекомендаций по различным направлениям развития детей Открытые просмотры и активное участие в образовательной деятельности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Мастер – класс для родителей под руководством педагогов и специалистов ДОУ  Отчетные мероприятия для родителей по дополнительным образовательным услугам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Привлечение родителей к изготовлению атрибутов и пошиву костюмов к праздникам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Проведение индивидуальных бесед с родителями в утренний приём и в вечернее время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lastRenderedPageBreak/>
        <w:t xml:space="preserve">Индивидуальное консультирование </w:t>
      </w:r>
    </w:p>
    <w:p w:rsidR="006C2798" w:rsidRPr="00C14C19" w:rsidRDefault="006C2798" w:rsidP="0034643F">
      <w:pPr>
        <w:pStyle w:val="a5"/>
        <w:numPr>
          <w:ilvl w:val="0"/>
          <w:numId w:val="6"/>
        </w:numPr>
        <w:shd w:val="clear" w:color="auto" w:fill="FFFFFF"/>
        <w:spacing w:after="0"/>
        <w:rPr>
          <w:rFonts w:ascii="Times New Roman" w:hAnsi="Times New Roman" w:cs="Times New Roman"/>
          <w:color w:val="000010"/>
          <w:sz w:val="28"/>
          <w:szCs w:val="28"/>
        </w:rPr>
      </w:pPr>
      <w:r w:rsidRPr="00C14C19">
        <w:rPr>
          <w:rFonts w:ascii="Times New Roman" w:hAnsi="Times New Roman" w:cs="Times New Roman"/>
          <w:color w:val="000010"/>
          <w:sz w:val="28"/>
          <w:szCs w:val="28"/>
        </w:rPr>
        <w:t>Групповые и подгрупповые консультирования</w:t>
      </w:r>
    </w:p>
    <w:p w:rsidR="006C2798" w:rsidRPr="00C14C19" w:rsidRDefault="006C2798" w:rsidP="006C2798">
      <w:pPr>
        <w:shd w:val="clear" w:color="auto" w:fill="FFFFFF"/>
        <w:spacing w:after="0"/>
        <w:rPr>
          <w:rFonts w:ascii="Times New Roman" w:hAnsi="Times New Roman" w:cs="Times New Roman"/>
          <w:color w:val="000010"/>
          <w:sz w:val="28"/>
          <w:szCs w:val="28"/>
        </w:rPr>
      </w:pPr>
    </w:p>
    <w:p w:rsidR="006A3494" w:rsidRPr="00C14C19" w:rsidRDefault="006A3494" w:rsidP="006C2798">
      <w:pPr>
        <w:shd w:val="clear" w:color="auto" w:fill="FFFFFF"/>
        <w:spacing w:after="0"/>
        <w:rPr>
          <w:rFonts w:ascii="Times New Roman" w:eastAsia="Times New Roman" w:hAnsi="Times New Roman" w:cs="Times New Roman"/>
          <w:color w:val="000010"/>
          <w:sz w:val="20"/>
          <w:szCs w:val="20"/>
          <w:lang w:eastAsia="ru-RU"/>
        </w:rPr>
      </w:pPr>
      <w:r w:rsidRPr="00C14C19">
        <w:rPr>
          <w:rFonts w:ascii="Times New Roman" w:hAnsi="Times New Roman" w:cs="Times New Roman"/>
          <w:iCs/>
          <w:color w:val="000010"/>
          <w:sz w:val="28"/>
          <w:szCs w:val="28"/>
        </w:rPr>
        <w:t xml:space="preserve">Также родители бывают осведомлены полезными и часто  меняющимися  информациями в информационных стендах в раздевальной комнате.   Для всех родителей есть доступ на личный сайт прогимназии и </w:t>
      </w:r>
      <w:r w:rsidR="0034643F" w:rsidRPr="00C14C19">
        <w:rPr>
          <w:rFonts w:ascii="Times New Roman" w:hAnsi="Times New Roman" w:cs="Times New Roman"/>
          <w:iCs/>
          <w:color w:val="000010"/>
          <w:sz w:val="28"/>
          <w:szCs w:val="28"/>
        </w:rPr>
        <w:t>почти все подписаны на инстаграм</w:t>
      </w:r>
      <w:r w:rsidRPr="00C14C19">
        <w:rPr>
          <w:rFonts w:ascii="Times New Roman" w:hAnsi="Times New Roman" w:cs="Times New Roman"/>
          <w:iCs/>
          <w:color w:val="000010"/>
          <w:sz w:val="28"/>
          <w:szCs w:val="28"/>
        </w:rPr>
        <w:t xml:space="preserve">м, что позволяет быть им  в курсе всех событий. </w:t>
      </w:r>
      <w:r w:rsidRPr="00C14C19">
        <w:rPr>
          <w:rFonts w:ascii="Times New Roman" w:eastAsia="Times New Roman" w:hAnsi="Times New Roman" w:cs="Times New Roman"/>
          <w:color w:val="000010"/>
          <w:sz w:val="28"/>
          <w:szCs w:val="28"/>
          <w:lang w:eastAsia="ru-RU"/>
        </w:rPr>
        <w:t>Использование разнообразных форм работы дало определенные результаты: родители из «зрителей» и «наблюдателей» стали активными участниками встреч и помощниками воспитателя, создана атмосфера взаимоуважения.</w:t>
      </w:r>
      <w:r w:rsidRPr="00C14C19">
        <w:rPr>
          <w:rFonts w:ascii="Times New Roman" w:hAnsi="Times New Roman" w:cs="Times New Roman"/>
          <w:iCs/>
          <w:color w:val="000010"/>
          <w:sz w:val="28"/>
          <w:szCs w:val="28"/>
        </w:rPr>
        <w:t xml:space="preserve"> Это означает, что  повысилась культура игры  дошкольников в семье.</w:t>
      </w:r>
    </w:p>
    <w:p w:rsidR="006A3494" w:rsidRPr="00C14C19" w:rsidRDefault="006A3494" w:rsidP="006C2798">
      <w:pPr>
        <w:shd w:val="clear" w:color="auto" w:fill="FFFFFF"/>
        <w:spacing w:after="0"/>
        <w:rPr>
          <w:rFonts w:ascii="Times New Roman" w:eastAsia="Times New Roman" w:hAnsi="Times New Roman" w:cs="Times New Roman"/>
          <w:b/>
          <w:color w:val="000010"/>
          <w:sz w:val="28"/>
          <w:szCs w:val="28"/>
          <w:lang w:eastAsia="ru-RU"/>
        </w:rPr>
      </w:pPr>
    </w:p>
    <w:p w:rsidR="0034643F" w:rsidRPr="00C14C19" w:rsidRDefault="0034643F" w:rsidP="0034643F">
      <w:pPr>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 xml:space="preserve">Выводы: </w:t>
      </w:r>
    </w:p>
    <w:p w:rsidR="0034643F" w:rsidRPr="00C14C19" w:rsidRDefault="0034643F" w:rsidP="0034643F">
      <w:pPr>
        <w:pStyle w:val="a5"/>
        <w:numPr>
          <w:ilvl w:val="0"/>
          <w:numId w:val="7"/>
        </w:numPr>
        <w:rPr>
          <w:rFonts w:ascii="Times New Roman" w:hAnsi="Times New Roman" w:cs="Times New Roman"/>
          <w:color w:val="000010"/>
          <w:sz w:val="28"/>
          <w:szCs w:val="28"/>
        </w:rPr>
      </w:pPr>
      <w:r w:rsidRPr="00C14C19">
        <w:rPr>
          <w:rFonts w:ascii="Times New Roman" w:hAnsi="Times New Roman" w:cs="Times New Roman"/>
          <w:color w:val="000010"/>
          <w:sz w:val="28"/>
          <w:szCs w:val="28"/>
        </w:rPr>
        <w:t>Методическая служба учреждения в настоящее время находится в режиме развития.</w:t>
      </w:r>
    </w:p>
    <w:p w:rsidR="0034643F" w:rsidRPr="00C14C19" w:rsidRDefault="0034643F" w:rsidP="0034643F">
      <w:pPr>
        <w:pStyle w:val="a5"/>
        <w:numPr>
          <w:ilvl w:val="0"/>
          <w:numId w:val="7"/>
        </w:numPr>
        <w:rPr>
          <w:rFonts w:ascii="Times New Roman" w:hAnsi="Times New Roman" w:cs="Times New Roman"/>
          <w:color w:val="000010"/>
          <w:sz w:val="28"/>
          <w:szCs w:val="28"/>
        </w:rPr>
      </w:pPr>
      <w:r w:rsidRPr="00C14C19">
        <w:rPr>
          <w:rFonts w:ascii="Times New Roman" w:hAnsi="Times New Roman" w:cs="Times New Roman"/>
          <w:color w:val="000010"/>
          <w:sz w:val="28"/>
          <w:szCs w:val="28"/>
        </w:rPr>
        <w:t>Формируются необходимые профессиональные компетенции у педагогических работников учреждения для реализации задач инновационного развития.</w:t>
      </w:r>
    </w:p>
    <w:p w:rsidR="0034643F" w:rsidRPr="00C14C19" w:rsidRDefault="0034643F" w:rsidP="0034643F">
      <w:pPr>
        <w:pStyle w:val="a5"/>
        <w:numPr>
          <w:ilvl w:val="0"/>
          <w:numId w:val="7"/>
        </w:numPr>
        <w:rPr>
          <w:rFonts w:ascii="Times New Roman" w:hAnsi="Times New Roman" w:cs="Times New Roman"/>
          <w:color w:val="000010"/>
          <w:sz w:val="28"/>
          <w:szCs w:val="28"/>
        </w:rPr>
      </w:pPr>
      <w:r w:rsidRPr="00C14C19">
        <w:rPr>
          <w:rFonts w:ascii="Times New Roman" w:hAnsi="Times New Roman" w:cs="Times New Roman"/>
          <w:color w:val="000010"/>
          <w:sz w:val="28"/>
          <w:szCs w:val="28"/>
        </w:rPr>
        <w:t>На практике реализуется принцип личностно-ориентированного взаимодействия со всеми участниками образовательного процесса.</w:t>
      </w:r>
    </w:p>
    <w:p w:rsidR="0034643F" w:rsidRPr="00C14C19" w:rsidRDefault="0034643F" w:rsidP="0034643F">
      <w:pPr>
        <w:pStyle w:val="a5"/>
        <w:numPr>
          <w:ilvl w:val="0"/>
          <w:numId w:val="7"/>
        </w:numPr>
        <w:rPr>
          <w:rFonts w:ascii="Times New Roman" w:hAnsi="Times New Roman" w:cs="Times New Roman"/>
          <w:color w:val="000010"/>
          <w:sz w:val="28"/>
          <w:szCs w:val="28"/>
        </w:rPr>
      </w:pPr>
      <w:r w:rsidRPr="00C14C19">
        <w:rPr>
          <w:rFonts w:ascii="Times New Roman" w:hAnsi="Times New Roman" w:cs="Times New Roman"/>
          <w:color w:val="000010"/>
          <w:sz w:val="28"/>
          <w:szCs w:val="28"/>
        </w:rPr>
        <w:t>Создаются  условия для обеспечения включенности родительской общественности в организацию и планирование деятельности детского сада.</w:t>
      </w:r>
    </w:p>
    <w:p w:rsidR="0034643F" w:rsidRPr="00C14C19" w:rsidRDefault="0034643F" w:rsidP="0034643F">
      <w:pPr>
        <w:rPr>
          <w:rFonts w:ascii="Times New Roman" w:hAnsi="Times New Roman" w:cs="Times New Roman"/>
          <w:b/>
          <w:color w:val="000010"/>
          <w:sz w:val="28"/>
          <w:szCs w:val="28"/>
        </w:rPr>
      </w:pPr>
      <w:r w:rsidRPr="00C14C19">
        <w:rPr>
          <w:rFonts w:ascii="Times New Roman" w:hAnsi="Times New Roman" w:cs="Times New Roman"/>
          <w:b/>
          <w:color w:val="000010"/>
          <w:sz w:val="28"/>
          <w:szCs w:val="28"/>
        </w:rPr>
        <w:t>Рекомендации:</w:t>
      </w:r>
    </w:p>
    <w:p w:rsidR="0034643F" w:rsidRPr="00C14C19" w:rsidRDefault="0034643F" w:rsidP="0034643F">
      <w:pPr>
        <w:pStyle w:val="a5"/>
        <w:numPr>
          <w:ilvl w:val="0"/>
          <w:numId w:val="8"/>
        </w:numPr>
        <w:rPr>
          <w:rFonts w:ascii="Times New Roman" w:hAnsi="Times New Roman" w:cs="Times New Roman"/>
          <w:color w:val="000010"/>
          <w:sz w:val="28"/>
          <w:szCs w:val="28"/>
        </w:rPr>
      </w:pPr>
      <w:r w:rsidRPr="00C14C19">
        <w:rPr>
          <w:rFonts w:ascii="Times New Roman" w:hAnsi="Times New Roman" w:cs="Times New Roman"/>
          <w:color w:val="000010"/>
          <w:sz w:val="28"/>
          <w:szCs w:val="28"/>
        </w:rPr>
        <w:t xml:space="preserve">Продолжать создавать условия для развивающей предметно-развивающей среды.   </w:t>
      </w:r>
    </w:p>
    <w:p w:rsidR="00CE4BCD" w:rsidRPr="00C14C19" w:rsidRDefault="0034643F" w:rsidP="0034643F">
      <w:pPr>
        <w:pStyle w:val="a5"/>
        <w:numPr>
          <w:ilvl w:val="0"/>
          <w:numId w:val="8"/>
        </w:numPr>
        <w:rPr>
          <w:rFonts w:ascii="Times New Roman" w:hAnsi="Times New Roman" w:cs="Times New Roman"/>
          <w:color w:val="000010"/>
          <w:sz w:val="28"/>
          <w:szCs w:val="28"/>
        </w:rPr>
      </w:pPr>
      <w:r w:rsidRPr="00C14C19">
        <w:rPr>
          <w:rFonts w:ascii="Times New Roman" w:hAnsi="Times New Roman" w:cs="Times New Roman"/>
          <w:color w:val="000010"/>
          <w:sz w:val="28"/>
          <w:szCs w:val="28"/>
        </w:rPr>
        <w:t>Необходимо совершенствовать теоретический уровень и повышать практический уровень профессиональной компетентности педагогов, направленные на развитие</w:t>
      </w:r>
      <w:r w:rsidR="00C14C19">
        <w:rPr>
          <w:rFonts w:ascii="Times New Roman" w:hAnsi="Times New Roman" w:cs="Times New Roman"/>
          <w:color w:val="000010"/>
          <w:sz w:val="28"/>
          <w:szCs w:val="28"/>
        </w:rPr>
        <w:t>,</w:t>
      </w:r>
      <w:r w:rsidRPr="00C14C19">
        <w:rPr>
          <w:rFonts w:ascii="Times New Roman" w:hAnsi="Times New Roman" w:cs="Times New Roman"/>
          <w:color w:val="000010"/>
          <w:sz w:val="28"/>
          <w:szCs w:val="28"/>
        </w:rPr>
        <w:t xml:space="preserve"> как воспитателей, так и воспитанников прогимназии.</w:t>
      </w:r>
    </w:p>
    <w:sectPr w:rsidR="00CE4BCD" w:rsidRPr="00C14C19" w:rsidSect="0034643F">
      <w:pgSz w:w="11906" w:h="16838"/>
      <w:pgMar w:top="568" w:right="850"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21CC"/>
    <w:multiLevelType w:val="hybridMultilevel"/>
    <w:tmpl w:val="456C9D6C"/>
    <w:lvl w:ilvl="0" w:tplc="A2DC43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50A7562"/>
    <w:multiLevelType w:val="hybridMultilevel"/>
    <w:tmpl w:val="76A62542"/>
    <w:lvl w:ilvl="0" w:tplc="9F2A7ED6">
      <w:start w:val="1"/>
      <w:numFmt w:val="decimal"/>
      <w:lvlText w:val="%1."/>
      <w:lvlJc w:val="left"/>
      <w:pPr>
        <w:ind w:left="1287" w:hanging="360"/>
      </w:pPr>
      <w:rPr>
        <w:rFonts w:ascii="Times New Roman" w:eastAsia="Times New Roman" w:hAnsi="Times New Roman" w:cs="Times New Roman"/>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589757F"/>
    <w:multiLevelType w:val="hybridMultilevel"/>
    <w:tmpl w:val="E718223C"/>
    <w:lvl w:ilvl="0" w:tplc="31BC81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177AC1"/>
    <w:multiLevelType w:val="hybridMultilevel"/>
    <w:tmpl w:val="25045EAA"/>
    <w:lvl w:ilvl="0" w:tplc="3EC6861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DD03CE"/>
    <w:multiLevelType w:val="hybridMultilevel"/>
    <w:tmpl w:val="62B2BA14"/>
    <w:lvl w:ilvl="0" w:tplc="BBB21E4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2757D8"/>
    <w:multiLevelType w:val="hybridMultilevel"/>
    <w:tmpl w:val="92F08378"/>
    <w:lvl w:ilvl="0" w:tplc="09F8B59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79A50713"/>
    <w:multiLevelType w:val="hybridMultilevel"/>
    <w:tmpl w:val="C85894C2"/>
    <w:lvl w:ilvl="0" w:tplc="4A1EE9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1"/>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D34"/>
    <w:rsid w:val="00007FEA"/>
    <w:rsid w:val="0006023F"/>
    <w:rsid w:val="000E2D70"/>
    <w:rsid w:val="001601D0"/>
    <w:rsid w:val="001A6662"/>
    <w:rsid w:val="001A7917"/>
    <w:rsid w:val="001C75EE"/>
    <w:rsid w:val="001D0CF8"/>
    <w:rsid w:val="003363F4"/>
    <w:rsid w:val="0034643F"/>
    <w:rsid w:val="00376C52"/>
    <w:rsid w:val="005816A9"/>
    <w:rsid w:val="006A3494"/>
    <w:rsid w:val="006C2798"/>
    <w:rsid w:val="006D0FC9"/>
    <w:rsid w:val="0083594F"/>
    <w:rsid w:val="008873DE"/>
    <w:rsid w:val="008E2ECD"/>
    <w:rsid w:val="0095399F"/>
    <w:rsid w:val="00972E15"/>
    <w:rsid w:val="009B5CC1"/>
    <w:rsid w:val="009B70B8"/>
    <w:rsid w:val="00AA11D7"/>
    <w:rsid w:val="00B4766B"/>
    <w:rsid w:val="00C14C19"/>
    <w:rsid w:val="00C77C3E"/>
    <w:rsid w:val="00CE4BCD"/>
    <w:rsid w:val="00D25D34"/>
    <w:rsid w:val="00DE74D5"/>
    <w:rsid w:val="00E343D0"/>
    <w:rsid w:val="00F14925"/>
    <w:rsid w:val="00F43727"/>
    <w:rsid w:val="00FA3682"/>
    <w:rsid w:val="00FC74D5"/>
    <w:rsid w:val="00FF1C8B"/>
    <w:rsid w:val="00FF4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CC1"/>
  </w:style>
  <w:style w:type="paragraph" w:styleId="1">
    <w:name w:val="heading 1"/>
    <w:basedOn w:val="a"/>
    <w:next w:val="a"/>
    <w:link w:val="10"/>
    <w:uiPriority w:val="9"/>
    <w:qFormat/>
    <w:rsid w:val="006A3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A34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B5CC1"/>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B5C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B5CC1"/>
    <w:pPr>
      <w:ind w:left="720"/>
      <w:contextualSpacing/>
    </w:pPr>
  </w:style>
  <w:style w:type="character" w:styleId="a6">
    <w:name w:val="Strong"/>
    <w:basedOn w:val="a0"/>
    <w:uiPriority w:val="22"/>
    <w:qFormat/>
    <w:rsid w:val="009B5CC1"/>
    <w:rPr>
      <w:b/>
      <w:bCs/>
    </w:rPr>
  </w:style>
  <w:style w:type="character" w:customStyle="1" w:styleId="apple-converted-space">
    <w:name w:val="apple-converted-space"/>
    <w:basedOn w:val="a0"/>
    <w:rsid w:val="009B5CC1"/>
  </w:style>
  <w:style w:type="character" w:customStyle="1" w:styleId="10">
    <w:name w:val="Заголовок 1 Знак"/>
    <w:basedOn w:val="a0"/>
    <w:link w:val="1"/>
    <w:uiPriority w:val="9"/>
    <w:rsid w:val="006A34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A3494"/>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1C75E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75EE"/>
    <w:rPr>
      <w:rFonts w:ascii="Tahoma" w:hAnsi="Tahoma" w:cs="Tahoma"/>
      <w:sz w:val="16"/>
      <w:szCs w:val="16"/>
    </w:rPr>
  </w:style>
  <w:style w:type="table" w:styleId="a9">
    <w:name w:val="Table Grid"/>
    <w:basedOn w:val="a1"/>
    <w:uiPriority w:val="59"/>
    <w:rsid w:val="000E2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2EC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CC1"/>
  </w:style>
  <w:style w:type="paragraph" w:styleId="1">
    <w:name w:val="heading 1"/>
    <w:basedOn w:val="a"/>
    <w:next w:val="a"/>
    <w:link w:val="10"/>
    <w:uiPriority w:val="9"/>
    <w:qFormat/>
    <w:rsid w:val="006A3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A34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B5CC1"/>
    <w:pPr>
      <w:spacing w:after="0"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B5C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B5CC1"/>
    <w:pPr>
      <w:ind w:left="720"/>
      <w:contextualSpacing/>
    </w:pPr>
  </w:style>
  <w:style w:type="character" w:styleId="a6">
    <w:name w:val="Strong"/>
    <w:basedOn w:val="a0"/>
    <w:uiPriority w:val="22"/>
    <w:qFormat/>
    <w:rsid w:val="009B5CC1"/>
    <w:rPr>
      <w:b/>
      <w:bCs/>
    </w:rPr>
  </w:style>
  <w:style w:type="character" w:customStyle="1" w:styleId="apple-converted-space">
    <w:name w:val="apple-converted-space"/>
    <w:basedOn w:val="a0"/>
    <w:rsid w:val="009B5CC1"/>
  </w:style>
  <w:style w:type="character" w:customStyle="1" w:styleId="10">
    <w:name w:val="Заголовок 1 Знак"/>
    <w:basedOn w:val="a0"/>
    <w:link w:val="1"/>
    <w:uiPriority w:val="9"/>
    <w:rsid w:val="006A34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A3494"/>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1C75E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75EE"/>
    <w:rPr>
      <w:rFonts w:ascii="Tahoma" w:hAnsi="Tahoma" w:cs="Tahoma"/>
      <w:sz w:val="16"/>
      <w:szCs w:val="16"/>
    </w:rPr>
  </w:style>
  <w:style w:type="table" w:styleId="a9">
    <w:name w:val="Table Grid"/>
    <w:basedOn w:val="a1"/>
    <w:uiPriority w:val="59"/>
    <w:rsid w:val="000E2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2E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ivushk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D6991-27BE-4CBA-84D1-3EF09796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5895</Words>
  <Characters>33608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2020-02-03T08:01:00Z</dcterms:created>
  <dcterms:modified xsi:type="dcterms:W3CDTF">2020-02-03T08:01:00Z</dcterms:modified>
</cp:coreProperties>
</file>