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C2" w:rsidRDefault="001D39C2" w:rsidP="00F04483">
      <w:pPr>
        <w:shd w:val="clear" w:color="auto" w:fill="FFFFFF"/>
        <w:jc w:val="center"/>
        <w:rPr>
          <w:b/>
          <w:color w:val="00000C"/>
        </w:rPr>
      </w:pPr>
      <w:r>
        <w:rPr>
          <w:b/>
          <w:noProof/>
          <w:color w:val="00000C"/>
        </w:rPr>
        <w:drawing>
          <wp:inline distT="0" distB="0" distL="0" distR="0">
            <wp:extent cx="6528399" cy="8859829"/>
            <wp:effectExtent l="19050" t="0" r="5751" b="0"/>
            <wp:docPr id="1" name="Рисунок 0" descr="13-02-2020-09.16.5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-02-2020-09.16.50 (3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9890" cy="886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9C2" w:rsidRDefault="001D39C2" w:rsidP="00F04483">
      <w:pPr>
        <w:shd w:val="clear" w:color="auto" w:fill="FFFFFF"/>
        <w:jc w:val="center"/>
        <w:rPr>
          <w:b/>
          <w:color w:val="00000C"/>
        </w:rPr>
      </w:pPr>
    </w:p>
    <w:p w:rsidR="00F04483" w:rsidRPr="00F04483" w:rsidRDefault="00F04483" w:rsidP="00F04483">
      <w:pPr>
        <w:rPr>
          <w:b/>
          <w:bCs/>
          <w:color w:val="00000C"/>
          <w:sz w:val="28"/>
          <w:szCs w:val="28"/>
        </w:rPr>
      </w:pPr>
    </w:p>
    <w:p w:rsidR="003B1302" w:rsidRPr="00F04483" w:rsidRDefault="003B1302" w:rsidP="003B1302">
      <w:pPr>
        <w:jc w:val="center"/>
        <w:rPr>
          <w:color w:val="00000C"/>
          <w:sz w:val="28"/>
          <w:szCs w:val="28"/>
        </w:rPr>
      </w:pPr>
      <w:r w:rsidRPr="00F04483">
        <w:rPr>
          <w:b/>
          <w:bCs/>
          <w:color w:val="00000C"/>
          <w:sz w:val="28"/>
          <w:szCs w:val="28"/>
        </w:rPr>
        <w:lastRenderedPageBreak/>
        <w:t>1. Общие положения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="006202EF" w:rsidRPr="00F04483">
        <w:rPr>
          <w:bCs/>
          <w:color w:val="00000C"/>
          <w:sz w:val="28"/>
          <w:szCs w:val="28"/>
        </w:rPr>
        <w:t>м</w:t>
      </w:r>
      <w:r w:rsidR="001E7845" w:rsidRPr="00F04483">
        <w:rPr>
          <w:bCs/>
          <w:color w:val="00000C"/>
          <w:sz w:val="28"/>
          <w:szCs w:val="28"/>
        </w:rPr>
        <w:t xml:space="preserve">униципальным </w:t>
      </w:r>
      <w:r w:rsidR="006202EF" w:rsidRPr="00F04483">
        <w:rPr>
          <w:bCs/>
          <w:color w:val="00000C"/>
          <w:sz w:val="28"/>
          <w:szCs w:val="28"/>
        </w:rPr>
        <w:t>казенным</w:t>
      </w:r>
      <w:r w:rsidR="000B2B6F" w:rsidRPr="00F04483">
        <w:rPr>
          <w:bCs/>
          <w:color w:val="00000C"/>
          <w:sz w:val="28"/>
          <w:szCs w:val="28"/>
        </w:rPr>
        <w:t xml:space="preserve"> обще</w:t>
      </w:r>
      <w:r w:rsidR="001E7845" w:rsidRPr="00F04483">
        <w:rPr>
          <w:bCs/>
          <w:color w:val="00000C"/>
          <w:sz w:val="28"/>
          <w:szCs w:val="28"/>
        </w:rPr>
        <w:t xml:space="preserve">образовательным учреждением </w:t>
      </w:r>
      <w:r w:rsidR="00F04483" w:rsidRPr="00F04483">
        <w:rPr>
          <w:bCs/>
          <w:color w:val="00000C"/>
          <w:sz w:val="28"/>
          <w:szCs w:val="28"/>
        </w:rPr>
        <w:t>«Прогимназии № 6 «Ивушка</w:t>
      </w:r>
      <w:r w:rsidR="000B2B6F" w:rsidRPr="00F04483">
        <w:rPr>
          <w:bCs/>
          <w:color w:val="00000C"/>
          <w:sz w:val="28"/>
          <w:szCs w:val="28"/>
        </w:rPr>
        <w:t xml:space="preserve">» </w:t>
      </w:r>
      <w:r w:rsidRPr="00F04483">
        <w:rPr>
          <w:color w:val="00000C"/>
          <w:sz w:val="28"/>
          <w:szCs w:val="28"/>
        </w:rPr>
        <w:t>и обучающимися и (или) родителями (законными представителями) несовершеннолетних обучающихся.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b/>
          <w:bCs/>
          <w:color w:val="00000C"/>
          <w:sz w:val="28"/>
          <w:szCs w:val="28"/>
        </w:rPr>
        <w:t>2. Возникновение образовательных отношений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 xml:space="preserve">   2.2. Возникновение образовательных отношений </w:t>
      </w:r>
      <w:proofErr w:type="gramStart"/>
      <w:r w:rsidRPr="00F04483">
        <w:rPr>
          <w:color w:val="00000C"/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F04483">
        <w:rPr>
          <w:color w:val="00000C"/>
          <w:sz w:val="28"/>
          <w:szCs w:val="28"/>
        </w:rPr>
        <w:t xml:space="preserve"> начального общего, ос</w:t>
      </w:r>
      <w:r w:rsidR="006202EF" w:rsidRPr="00F04483">
        <w:rPr>
          <w:color w:val="00000C"/>
          <w:sz w:val="28"/>
          <w:szCs w:val="28"/>
        </w:rPr>
        <w:t xml:space="preserve">новного общего </w:t>
      </w:r>
      <w:r w:rsidRPr="00F04483">
        <w:rPr>
          <w:color w:val="00000C"/>
          <w:sz w:val="28"/>
          <w:szCs w:val="28"/>
        </w:rPr>
        <w:t xml:space="preserve">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b/>
          <w:bCs/>
          <w:color w:val="00000C"/>
          <w:sz w:val="28"/>
          <w:szCs w:val="28"/>
        </w:rPr>
        <w:t>3. Договор об образовании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 xml:space="preserve">   3.3. Примерные формы договоров об образовании утверждаются федеральным органом исполнительной власти, осуществляющим функции по выработке </w:t>
      </w:r>
      <w:r w:rsidRPr="00F04483">
        <w:rPr>
          <w:color w:val="00000C"/>
          <w:sz w:val="28"/>
          <w:szCs w:val="28"/>
        </w:rPr>
        <w:lastRenderedPageBreak/>
        <w:t>государственной политики и нормативно-правовому регулированию в сфере образования.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b/>
          <w:bCs/>
          <w:color w:val="00000C"/>
          <w:sz w:val="28"/>
          <w:szCs w:val="28"/>
        </w:rPr>
        <w:t>4. Изменение образовательных отношений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 xml:space="preserve">   4.1. </w:t>
      </w:r>
      <w:proofErr w:type="gramStart"/>
      <w:r w:rsidRPr="00F04483">
        <w:rPr>
          <w:color w:val="00000C"/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> </w:t>
      </w:r>
      <w:r w:rsidR="00BB6A21" w:rsidRPr="00F04483">
        <w:rPr>
          <w:color w:val="00000C"/>
          <w:sz w:val="28"/>
          <w:szCs w:val="28"/>
        </w:rPr>
        <w:t xml:space="preserve">  </w:t>
      </w:r>
      <w:r w:rsidRPr="00F04483">
        <w:rPr>
          <w:color w:val="00000C"/>
          <w:sz w:val="28"/>
          <w:szCs w:val="28"/>
        </w:rPr>
        <w:t xml:space="preserve">  - переход с очной формы обучения на семейное образование и наоборот;</w:t>
      </w:r>
    </w:p>
    <w:p w:rsidR="003B1302" w:rsidRPr="00F04483" w:rsidRDefault="003B1302" w:rsidP="00F10604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 xml:space="preserve">   - перевод на </w:t>
      </w:r>
      <w:proofErr w:type="gramStart"/>
      <w:r w:rsidRPr="00F04483">
        <w:rPr>
          <w:color w:val="00000C"/>
          <w:sz w:val="28"/>
          <w:szCs w:val="28"/>
        </w:rPr>
        <w:t>обучение</w:t>
      </w:r>
      <w:proofErr w:type="gramEnd"/>
      <w:r w:rsidRPr="00F04483">
        <w:rPr>
          <w:color w:val="00000C"/>
          <w:sz w:val="28"/>
          <w:szCs w:val="28"/>
        </w:rPr>
        <w:t xml:space="preserve"> по другой дополнительной образовательной программе;</w:t>
      </w:r>
    </w:p>
    <w:p w:rsidR="003B1302" w:rsidRPr="00F04483" w:rsidRDefault="003B1302" w:rsidP="00F10604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>   - иные случаи, предусмотренные нормативно-правовыми актами.</w:t>
      </w:r>
    </w:p>
    <w:p w:rsidR="003B1302" w:rsidRPr="00F04483" w:rsidRDefault="003B1302" w:rsidP="00F10604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C842C5" w:rsidRPr="00F04483" w:rsidRDefault="00C842C5" w:rsidP="00F10604">
      <w:pPr>
        <w:jc w:val="both"/>
        <w:rPr>
          <w:color w:val="00000C"/>
          <w:sz w:val="28"/>
          <w:szCs w:val="28"/>
        </w:rPr>
      </w:pPr>
    </w:p>
    <w:p w:rsidR="00C842C5" w:rsidRPr="00F04483" w:rsidRDefault="00C842C5" w:rsidP="00F04483">
      <w:pPr>
        <w:rPr>
          <w:color w:val="00000C"/>
          <w:sz w:val="28"/>
          <w:szCs w:val="28"/>
          <w:shd w:val="clear" w:color="auto" w:fill="FFFFFF"/>
        </w:rPr>
      </w:pPr>
      <w:r w:rsidRPr="00F04483">
        <w:rPr>
          <w:b/>
          <w:color w:val="00000C"/>
          <w:sz w:val="28"/>
          <w:szCs w:val="28"/>
          <w:shd w:val="clear" w:color="auto" w:fill="FFFFFF"/>
        </w:rPr>
        <w:t>5. Приостановление образовательных отношений</w:t>
      </w:r>
      <w:r w:rsidRPr="00F04483">
        <w:rPr>
          <w:b/>
          <w:color w:val="00000C"/>
          <w:sz w:val="28"/>
          <w:szCs w:val="28"/>
        </w:rPr>
        <w:br/>
      </w:r>
    </w:p>
    <w:p w:rsidR="00BB6A21" w:rsidRPr="00F04483" w:rsidRDefault="00C842C5" w:rsidP="00F10604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>5.1</w:t>
      </w:r>
      <w:r w:rsidR="00BB6A21" w:rsidRPr="00F04483">
        <w:rPr>
          <w:color w:val="00000C"/>
          <w:sz w:val="28"/>
          <w:szCs w:val="28"/>
        </w:rPr>
        <w:t xml:space="preserve"> </w:t>
      </w:r>
      <w:r w:rsidRPr="00F04483">
        <w:rPr>
          <w:color w:val="00000C"/>
          <w:sz w:val="28"/>
          <w:szCs w:val="28"/>
        </w:rPr>
        <w:t xml:space="preserve"> Образовательные отношения могут быть приостановлены в случае</w:t>
      </w:r>
      <w:r w:rsidR="00BB6A21" w:rsidRPr="00F04483">
        <w:rPr>
          <w:color w:val="00000C"/>
          <w:sz w:val="28"/>
          <w:szCs w:val="28"/>
        </w:rPr>
        <w:t xml:space="preserve"> </w:t>
      </w:r>
      <w:r w:rsidRPr="00F04483">
        <w:rPr>
          <w:color w:val="00000C"/>
          <w:sz w:val="28"/>
          <w:szCs w:val="28"/>
        </w:rPr>
        <w:t>отсутствия обучающегося на учебных занятиях по следующим причинам:</w:t>
      </w:r>
    </w:p>
    <w:p w:rsidR="00F10604" w:rsidRPr="00F04483" w:rsidRDefault="00BB6A21" w:rsidP="00F10604">
      <w:pPr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 xml:space="preserve"> - </w:t>
      </w:r>
      <w:r w:rsidR="00C842C5" w:rsidRPr="00F04483">
        <w:rPr>
          <w:color w:val="00000C"/>
          <w:sz w:val="28"/>
          <w:szCs w:val="28"/>
        </w:rPr>
        <w:t xml:space="preserve"> нахождение в оздоровительном учреждении;</w:t>
      </w:r>
      <w:r w:rsidR="00C842C5" w:rsidRPr="00F04483">
        <w:rPr>
          <w:color w:val="00000C"/>
          <w:sz w:val="28"/>
          <w:szCs w:val="28"/>
        </w:rPr>
        <w:br/>
      </w:r>
      <w:r w:rsidRPr="00F04483">
        <w:rPr>
          <w:color w:val="00000C"/>
          <w:sz w:val="28"/>
          <w:szCs w:val="28"/>
        </w:rPr>
        <w:t xml:space="preserve">- </w:t>
      </w:r>
      <w:r w:rsidR="00C842C5" w:rsidRPr="00F04483">
        <w:rPr>
          <w:color w:val="00000C"/>
          <w:sz w:val="28"/>
          <w:szCs w:val="28"/>
        </w:rPr>
        <w:t xml:space="preserve"> продолжительная </w:t>
      </w:r>
      <w:r w:rsidRPr="00F04483">
        <w:rPr>
          <w:color w:val="00000C"/>
          <w:sz w:val="28"/>
          <w:szCs w:val="28"/>
        </w:rPr>
        <w:t xml:space="preserve"> </w:t>
      </w:r>
      <w:r w:rsidR="00C842C5" w:rsidRPr="00F04483">
        <w:rPr>
          <w:color w:val="00000C"/>
          <w:sz w:val="28"/>
          <w:szCs w:val="28"/>
        </w:rPr>
        <w:t>болезнь;</w:t>
      </w:r>
      <w:r w:rsidR="00C842C5" w:rsidRPr="00F04483">
        <w:rPr>
          <w:color w:val="00000C"/>
          <w:sz w:val="28"/>
          <w:szCs w:val="28"/>
        </w:rPr>
        <w:br/>
      </w:r>
      <w:r w:rsidRPr="00F04483">
        <w:rPr>
          <w:color w:val="00000C"/>
          <w:sz w:val="28"/>
          <w:szCs w:val="28"/>
        </w:rPr>
        <w:t xml:space="preserve">-  </w:t>
      </w:r>
      <w:r w:rsidR="00C842C5" w:rsidRPr="00F04483">
        <w:rPr>
          <w:color w:val="00000C"/>
          <w:sz w:val="28"/>
          <w:szCs w:val="28"/>
        </w:rPr>
        <w:t>длительное</w:t>
      </w:r>
      <w:r w:rsidRPr="00F04483">
        <w:rPr>
          <w:color w:val="00000C"/>
          <w:sz w:val="28"/>
          <w:szCs w:val="28"/>
        </w:rPr>
        <w:t xml:space="preserve"> </w:t>
      </w:r>
      <w:r w:rsidR="00C842C5" w:rsidRPr="00F04483">
        <w:rPr>
          <w:color w:val="00000C"/>
          <w:sz w:val="28"/>
          <w:szCs w:val="28"/>
        </w:rPr>
        <w:t xml:space="preserve"> медицинское обследование;</w:t>
      </w:r>
      <w:r w:rsidR="00C842C5" w:rsidRPr="00F04483">
        <w:rPr>
          <w:color w:val="00000C"/>
          <w:sz w:val="28"/>
          <w:szCs w:val="28"/>
        </w:rPr>
        <w:br/>
      </w:r>
      <w:r w:rsidRPr="00F04483">
        <w:rPr>
          <w:color w:val="00000C"/>
          <w:sz w:val="28"/>
          <w:szCs w:val="28"/>
        </w:rPr>
        <w:t xml:space="preserve"> -</w:t>
      </w:r>
      <w:r w:rsidR="00C842C5" w:rsidRPr="00F04483">
        <w:rPr>
          <w:color w:val="00000C"/>
          <w:sz w:val="28"/>
          <w:szCs w:val="28"/>
        </w:rPr>
        <w:t xml:space="preserve"> иные семейные обстоятельства.</w:t>
      </w:r>
    </w:p>
    <w:p w:rsidR="003B1302" w:rsidRPr="00F04483" w:rsidRDefault="00C842C5" w:rsidP="00F04483">
      <w:pPr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>5.2</w:t>
      </w:r>
      <w:r w:rsidR="00BB6A21" w:rsidRPr="00F04483">
        <w:rPr>
          <w:color w:val="00000C"/>
          <w:sz w:val="28"/>
          <w:szCs w:val="28"/>
        </w:rPr>
        <w:t>.</w:t>
      </w:r>
      <w:r w:rsidRPr="00F04483">
        <w:rPr>
          <w:color w:val="00000C"/>
          <w:sz w:val="28"/>
          <w:szCs w:val="28"/>
        </w:rPr>
        <w:t xml:space="preserve"> </w:t>
      </w:r>
      <w:r w:rsidR="00BB6A21" w:rsidRPr="00F04483">
        <w:rPr>
          <w:color w:val="00000C"/>
          <w:sz w:val="28"/>
          <w:szCs w:val="28"/>
        </w:rPr>
        <w:t xml:space="preserve"> </w:t>
      </w:r>
      <w:r w:rsidRPr="00F04483">
        <w:rPr>
          <w:color w:val="00000C"/>
          <w:sz w:val="28"/>
          <w:szCs w:val="28"/>
        </w:rPr>
        <w:t xml:space="preserve">Приостановление </w:t>
      </w:r>
      <w:r w:rsidR="00BB6A21" w:rsidRPr="00F04483">
        <w:rPr>
          <w:color w:val="00000C"/>
          <w:sz w:val="28"/>
          <w:szCs w:val="28"/>
        </w:rPr>
        <w:t xml:space="preserve"> </w:t>
      </w:r>
      <w:r w:rsidRPr="00F04483">
        <w:rPr>
          <w:color w:val="00000C"/>
          <w:sz w:val="28"/>
          <w:szCs w:val="28"/>
        </w:rPr>
        <w:t xml:space="preserve">образовательных отношений, </w:t>
      </w:r>
      <w:r w:rsidR="00BB6A21" w:rsidRPr="00F04483">
        <w:rPr>
          <w:color w:val="00000C"/>
          <w:sz w:val="28"/>
          <w:szCs w:val="28"/>
        </w:rPr>
        <w:t xml:space="preserve"> </w:t>
      </w:r>
      <w:r w:rsidRPr="00F04483">
        <w:rPr>
          <w:color w:val="00000C"/>
          <w:sz w:val="28"/>
          <w:szCs w:val="28"/>
        </w:rPr>
        <w:t>за исключением</w:t>
      </w:r>
      <w:r w:rsidR="00BB6A21" w:rsidRPr="00F04483">
        <w:rPr>
          <w:color w:val="00000C"/>
          <w:sz w:val="28"/>
          <w:szCs w:val="28"/>
        </w:rPr>
        <w:t xml:space="preserve"> </w:t>
      </w:r>
      <w:r w:rsidRPr="00F04483">
        <w:rPr>
          <w:color w:val="00000C"/>
          <w:sz w:val="28"/>
          <w:szCs w:val="28"/>
        </w:rPr>
        <w:t>приостановления образовательн</w:t>
      </w:r>
      <w:r w:rsidR="00F04483" w:rsidRPr="00F04483">
        <w:rPr>
          <w:color w:val="00000C"/>
          <w:sz w:val="28"/>
          <w:szCs w:val="28"/>
        </w:rPr>
        <w:t>ых отношений по инициативе прогимназии</w:t>
      </w:r>
      <w:r w:rsidRPr="00F04483">
        <w:rPr>
          <w:color w:val="00000C"/>
          <w:sz w:val="28"/>
          <w:szCs w:val="28"/>
        </w:rPr>
        <w:t>, осуществляется по письменному заявлению родителей (законных представителей) несовершеннолетнего обучающегося.</w:t>
      </w:r>
      <w:r w:rsidRPr="00F04483">
        <w:rPr>
          <w:color w:val="00000C"/>
          <w:sz w:val="28"/>
          <w:szCs w:val="28"/>
        </w:rPr>
        <w:br/>
        <w:t>Приостановление образовательных отношений оформляется прик</w:t>
      </w:r>
      <w:r w:rsidR="00F04483" w:rsidRPr="00F04483">
        <w:rPr>
          <w:color w:val="00000C"/>
          <w:sz w:val="28"/>
          <w:szCs w:val="28"/>
        </w:rPr>
        <w:t>азом</w:t>
      </w:r>
      <w:r w:rsidR="00F04483" w:rsidRPr="00F04483">
        <w:rPr>
          <w:color w:val="00000C"/>
          <w:sz w:val="28"/>
          <w:szCs w:val="28"/>
        </w:rPr>
        <w:br/>
        <w:t>директора прогимназии</w:t>
      </w:r>
      <w:r w:rsidRPr="00F04483">
        <w:rPr>
          <w:color w:val="00000C"/>
          <w:sz w:val="28"/>
          <w:szCs w:val="28"/>
        </w:rPr>
        <w:t>.</w:t>
      </w:r>
    </w:p>
    <w:p w:rsidR="00C842C5" w:rsidRPr="00F04483" w:rsidRDefault="00C842C5" w:rsidP="00C842C5">
      <w:pPr>
        <w:jc w:val="both"/>
        <w:rPr>
          <w:b/>
          <w:bCs/>
          <w:color w:val="00000C"/>
          <w:sz w:val="28"/>
          <w:szCs w:val="28"/>
        </w:rPr>
      </w:pPr>
    </w:p>
    <w:p w:rsidR="003B1302" w:rsidRPr="00F04483" w:rsidRDefault="00BB6A21" w:rsidP="000B2B6F">
      <w:pPr>
        <w:jc w:val="both"/>
        <w:rPr>
          <w:color w:val="00000C"/>
          <w:sz w:val="28"/>
          <w:szCs w:val="28"/>
        </w:rPr>
      </w:pPr>
      <w:r w:rsidRPr="00F04483">
        <w:rPr>
          <w:b/>
          <w:bCs/>
          <w:color w:val="00000C"/>
          <w:sz w:val="28"/>
          <w:szCs w:val="28"/>
        </w:rPr>
        <w:t>6</w:t>
      </w:r>
      <w:r w:rsidR="003B1302" w:rsidRPr="00F04483">
        <w:rPr>
          <w:b/>
          <w:bCs/>
          <w:color w:val="00000C"/>
          <w:sz w:val="28"/>
          <w:szCs w:val="28"/>
        </w:rPr>
        <w:t>. Прекращение образовательных отношений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>   </w:t>
      </w:r>
      <w:r w:rsidR="00BB6A21" w:rsidRPr="00F04483">
        <w:rPr>
          <w:color w:val="00000C"/>
          <w:sz w:val="28"/>
          <w:szCs w:val="28"/>
        </w:rPr>
        <w:t>6</w:t>
      </w:r>
      <w:r w:rsidRPr="00F04483">
        <w:rPr>
          <w:color w:val="00000C"/>
          <w:sz w:val="28"/>
          <w:szCs w:val="28"/>
        </w:rPr>
        <w:t xml:space="preserve">.1. </w:t>
      </w:r>
      <w:proofErr w:type="gramStart"/>
      <w:r w:rsidRPr="00F04483">
        <w:rPr>
          <w:color w:val="00000C"/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>   </w:t>
      </w:r>
      <w:r w:rsidR="00F10604" w:rsidRPr="00F04483">
        <w:rPr>
          <w:color w:val="00000C"/>
          <w:sz w:val="28"/>
          <w:szCs w:val="28"/>
        </w:rPr>
        <w:t xml:space="preserve">  </w:t>
      </w:r>
      <w:r w:rsidRPr="00F04483">
        <w:rPr>
          <w:color w:val="00000C"/>
          <w:sz w:val="28"/>
          <w:szCs w:val="28"/>
        </w:rPr>
        <w:t>- в связи с получением образования (завершением обучения);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 xml:space="preserve">  </w:t>
      </w:r>
      <w:r w:rsidR="00BB6A21" w:rsidRPr="00F04483">
        <w:rPr>
          <w:color w:val="00000C"/>
          <w:sz w:val="28"/>
          <w:szCs w:val="28"/>
        </w:rPr>
        <w:t>6</w:t>
      </w:r>
      <w:r w:rsidRPr="00F04483">
        <w:rPr>
          <w:color w:val="00000C"/>
          <w:sz w:val="28"/>
          <w:szCs w:val="28"/>
        </w:rPr>
        <w:t>.2. Образовательные отношения могут быть прекращены досрочно в следующих случаях:</w:t>
      </w:r>
    </w:p>
    <w:p w:rsidR="003B1302" w:rsidRPr="00F04483" w:rsidRDefault="003B1302" w:rsidP="00F10604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> </w:t>
      </w:r>
      <w:r w:rsidR="00F10604" w:rsidRPr="00F04483">
        <w:rPr>
          <w:color w:val="00000C"/>
          <w:sz w:val="28"/>
          <w:szCs w:val="28"/>
        </w:rPr>
        <w:t>1)</w:t>
      </w:r>
      <w:r w:rsidRPr="00F04483">
        <w:rPr>
          <w:color w:val="00000C"/>
          <w:sz w:val="28"/>
          <w:szCs w:val="28"/>
        </w:rPr>
        <w:t> </w:t>
      </w:r>
      <w:r w:rsidR="00F10604" w:rsidRPr="00F04483">
        <w:rPr>
          <w:color w:val="00000C"/>
          <w:sz w:val="28"/>
          <w:szCs w:val="28"/>
          <w:shd w:val="clear" w:color="auto" w:fill="FFFFFF"/>
        </w:rPr>
        <w:t>по инициативе обучающегося (родителей (законных представителей)</w:t>
      </w:r>
      <w:r w:rsidR="00F10604" w:rsidRPr="00F04483">
        <w:rPr>
          <w:color w:val="00000C"/>
          <w:sz w:val="28"/>
          <w:szCs w:val="28"/>
        </w:rPr>
        <w:br/>
      </w:r>
      <w:r w:rsidR="00F10604" w:rsidRPr="00F04483">
        <w:rPr>
          <w:color w:val="00000C"/>
          <w:sz w:val="28"/>
          <w:szCs w:val="28"/>
          <w:shd w:val="clear" w:color="auto" w:fill="FFFFFF"/>
        </w:rPr>
        <w:t>несовершеннолетнего</w:t>
      </w:r>
      <w:r w:rsidR="00F10604" w:rsidRPr="00F04483">
        <w:rPr>
          <w:color w:val="00000C"/>
          <w:sz w:val="28"/>
          <w:szCs w:val="28"/>
        </w:rPr>
        <w:t xml:space="preserve"> </w:t>
      </w:r>
      <w:r w:rsidR="00F10604" w:rsidRPr="00F04483">
        <w:rPr>
          <w:color w:val="00000C"/>
          <w:sz w:val="28"/>
          <w:szCs w:val="28"/>
          <w:shd w:val="clear" w:color="auto" w:fill="FFFFFF"/>
        </w:rPr>
        <w:t>обучающегося),</w:t>
      </w:r>
      <w:r w:rsidR="00F10604" w:rsidRPr="00F04483">
        <w:rPr>
          <w:color w:val="00000C"/>
          <w:sz w:val="28"/>
          <w:szCs w:val="28"/>
        </w:rPr>
        <w:t xml:space="preserve"> </w:t>
      </w:r>
      <w:r w:rsidR="00F10604" w:rsidRPr="00F04483">
        <w:rPr>
          <w:color w:val="00000C"/>
          <w:sz w:val="28"/>
          <w:szCs w:val="28"/>
          <w:shd w:val="clear" w:color="auto" w:fill="FFFFFF"/>
        </w:rPr>
        <w:t>в</w:t>
      </w:r>
      <w:r w:rsidR="00F10604" w:rsidRPr="00F04483">
        <w:rPr>
          <w:rStyle w:val="apple-converted-space"/>
          <w:color w:val="00000C"/>
          <w:sz w:val="28"/>
          <w:szCs w:val="28"/>
          <w:shd w:val="clear" w:color="auto" w:fill="FFFFFF"/>
        </w:rPr>
        <w:t> </w:t>
      </w:r>
      <w:r w:rsidR="00F10604" w:rsidRPr="00F04483">
        <w:rPr>
          <w:color w:val="00000C"/>
          <w:sz w:val="28"/>
          <w:szCs w:val="28"/>
        </w:rPr>
        <w:t xml:space="preserve"> </w:t>
      </w:r>
      <w:r w:rsidR="00F10604" w:rsidRPr="00F04483">
        <w:rPr>
          <w:color w:val="00000C"/>
          <w:sz w:val="28"/>
          <w:szCs w:val="28"/>
          <w:shd w:val="clear" w:color="auto" w:fill="FFFFFF"/>
        </w:rPr>
        <w:t>том</w:t>
      </w:r>
      <w:r w:rsidR="00F10604" w:rsidRPr="00F04483">
        <w:rPr>
          <w:color w:val="00000C"/>
          <w:sz w:val="28"/>
          <w:szCs w:val="28"/>
        </w:rPr>
        <w:t xml:space="preserve"> </w:t>
      </w:r>
      <w:r w:rsidR="00F10604" w:rsidRPr="00F04483">
        <w:rPr>
          <w:color w:val="00000C"/>
          <w:sz w:val="28"/>
          <w:szCs w:val="28"/>
          <w:shd w:val="clear" w:color="auto" w:fill="FFFFFF"/>
        </w:rPr>
        <w:t>числе</w:t>
      </w:r>
      <w:r w:rsidR="00F10604" w:rsidRPr="00F04483">
        <w:rPr>
          <w:color w:val="00000C"/>
          <w:sz w:val="28"/>
          <w:szCs w:val="28"/>
        </w:rPr>
        <w:t xml:space="preserve"> </w:t>
      </w:r>
      <w:r w:rsidR="00F10604" w:rsidRPr="00F04483">
        <w:rPr>
          <w:color w:val="00000C"/>
          <w:sz w:val="28"/>
          <w:szCs w:val="28"/>
          <w:shd w:val="clear" w:color="auto" w:fill="FFFFFF"/>
        </w:rPr>
        <w:t>в</w:t>
      </w:r>
      <w:r w:rsidR="00F10604" w:rsidRPr="00F04483">
        <w:rPr>
          <w:rStyle w:val="apple-converted-space"/>
          <w:color w:val="00000C"/>
          <w:sz w:val="28"/>
          <w:szCs w:val="28"/>
          <w:shd w:val="clear" w:color="auto" w:fill="FFFFFF"/>
        </w:rPr>
        <w:t> </w:t>
      </w:r>
      <w:r w:rsidR="00F10604" w:rsidRPr="00F04483">
        <w:rPr>
          <w:color w:val="00000C"/>
          <w:sz w:val="28"/>
          <w:szCs w:val="28"/>
        </w:rPr>
        <w:t xml:space="preserve"> </w:t>
      </w:r>
      <w:r w:rsidR="00F10604" w:rsidRPr="00F04483">
        <w:rPr>
          <w:color w:val="00000C"/>
          <w:sz w:val="28"/>
          <w:szCs w:val="28"/>
          <w:shd w:val="clear" w:color="auto" w:fill="FFFFFF"/>
        </w:rPr>
        <w:t>случае</w:t>
      </w:r>
      <w:r w:rsidR="00F10604" w:rsidRPr="00F04483">
        <w:rPr>
          <w:color w:val="00000C"/>
          <w:sz w:val="28"/>
          <w:szCs w:val="28"/>
        </w:rPr>
        <w:t xml:space="preserve"> перевода </w:t>
      </w:r>
      <w:r w:rsidR="00F10604" w:rsidRPr="00F04483">
        <w:rPr>
          <w:color w:val="00000C"/>
          <w:sz w:val="28"/>
          <w:szCs w:val="28"/>
          <w:shd w:val="clear" w:color="auto" w:fill="FFFFFF"/>
        </w:rPr>
        <w:t>обучающегося для продолжения освоения образовательной программы в другую</w:t>
      </w:r>
      <w:r w:rsidR="00F10604" w:rsidRPr="00F04483">
        <w:rPr>
          <w:color w:val="00000C"/>
          <w:sz w:val="28"/>
          <w:szCs w:val="28"/>
        </w:rPr>
        <w:t xml:space="preserve"> </w:t>
      </w:r>
      <w:r w:rsidR="00F10604" w:rsidRPr="00F04483">
        <w:rPr>
          <w:color w:val="00000C"/>
          <w:sz w:val="28"/>
          <w:szCs w:val="28"/>
          <w:shd w:val="clear" w:color="auto" w:fill="FFFFFF"/>
        </w:rPr>
        <w:t>организацию, осуществляющую образовательную деятельность;</w:t>
      </w:r>
      <w:r w:rsidR="00F10604" w:rsidRPr="00F04483">
        <w:rPr>
          <w:color w:val="00000C"/>
          <w:sz w:val="28"/>
          <w:szCs w:val="28"/>
        </w:rPr>
        <w:br/>
      </w:r>
      <w:r w:rsidR="00F10604" w:rsidRPr="00F04483">
        <w:rPr>
          <w:color w:val="00000C"/>
          <w:sz w:val="28"/>
          <w:szCs w:val="28"/>
          <w:shd w:val="clear" w:color="auto" w:fill="FFFFFF"/>
        </w:rPr>
        <w:t>2) по инициативе Учреждения, в случае применения к обучающемуся,</w:t>
      </w:r>
      <w:r w:rsidR="00F04483" w:rsidRPr="00F04483">
        <w:rPr>
          <w:color w:val="00000C"/>
          <w:sz w:val="28"/>
          <w:szCs w:val="28"/>
        </w:rPr>
        <w:t xml:space="preserve"> </w:t>
      </w:r>
      <w:r w:rsidR="00F10604" w:rsidRPr="00F04483">
        <w:rPr>
          <w:color w:val="00000C"/>
          <w:sz w:val="28"/>
          <w:szCs w:val="28"/>
          <w:shd w:val="clear" w:color="auto" w:fill="FFFFFF"/>
        </w:rPr>
        <w:t>отчисления как меры дисциплинарного взыскания, в</w:t>
      </w:r>
      <w:r w:rsidR="00F10604" w:rsidRPr="00F04483">
        <w:rPr>
          <w:rStyle w:val="apple-converted-space"/>
          <w:color w:val="00000C"/>
          <w:sz w:val="28"/>
          <w:szCs w:val="28"/>
          <w:shd w:val="clear" w:color="auto" w:fill="FFFFFF"/>
        </w:rPr>
        <w:t> </w:t>
      </w:r>
      <w:r w:rsidR="00F10604" w:rsidRPr="00F04483">
        <w:rPr>
          <w:color w:val="00000C"/>
          <w:sz w:val="28"/>
          <w:szCs w:val="28"/>
        </w:rPr>
        <w:t xml:space="preserve"> </w:t>
      </w:r>
      <w:r w:rsidR="00F10604" w:rsidRPr="00F04483">
        <w:rPr>
          <w:color w:val="00000C"/>
          <w:sz w:val="28"/>
          <w:szCs w:val="28"/>
          <w:shd w:val="clear" w:color="auto" w:fill="FFFFFF"/>
        </w:rPr>
        <w:t xml:space="preserve">случае совершения </w:t>
      </w:r>
      <w:proofErr w:type="gramStart"/>
      <w:r w:rsidR="00F10604" w:rsidRPr="00F04483">
        <w:rPr>
          <w:color w:val="00000C"/>
          <w:sz w:val="28"/>
          <w:szCs w:val="28"/>
          <w:shd w:val="clear" w:color="auto" w:fill="FFFFFF"/>
        </w:rPr>
        <w:t>обучающимся</w:t>
      </w:r>
      <w:proofErr w:type="gramEnd"/>
      <w:r w:rsidR="00F10604" w:rsidRPr="00F04483">
        <w:rPr>
          <w:color w:val="00000C"/>
          <w:sz w:val="28"/>
          <w:szCs w:val="28"/>
          <w:shd w:val="clear" w:color="auto" w:fill="FFFFFF"/>
        </w:rPr>
        <w:t xml:space="preserve"> </w:t>
      </w:r>
      <w:r w:rsidR="00F10604" w:rsidRPr="00F04483">
        <w:rPr>
          <w:color w:val="00000C"/>
          <w:sz w:val="28"/>
          <w:szCs w:val="28"/>
          <w:shd w:val="clear" w:color="auto" w:fill="FFFFFF"/>
        </w:rPr>
        <w:lastRenderedPageBreak/>
        <w:t>действий, грубо нарушающих ее устав, правила</w:t>
      </w:r>
      <w:r w:rsidR="00F10604" w:rsidRPr="00F04483">
        <w:rPr>
          <w:color w:val="00000C"/>
          <w:sz w:val="28"/>
          <w:szCs w:val="28"/>
        </w:rPr>
        <w:t xml:space="preserve"> </w:t>
      </w:r>
      <w:r w:rsidR="00F10604" w:rsidRPr="00F04483">
        <w:rPr>
          <w:color w:val="00000C"/>
          <w:sz w:val="28"/>
          <w:szCs w:val="28"/>
          <w:shd w:val="clear" w:color="auto" w:fill="FFFFFF"/>
        </w:rPr>
        <w:t>внутреннего</w:t>
      </w:r>
      <w:r w:rsidR="00F10604" w:rsidRPr="00F04483">
        <w:rPr>
          <w:color w:val="00000C"/>
          <w:sz w:val="28"/>
          <w:szCs w:val="28"/>
        </w:rPr>
        <w:t xml:space="preserve"> </w:t>
      </w:r>
      <w:r w:rsidR="00F10604" w:rsidRPr="00F04483">
        <w:rPr>
          <w:color w:val="00000C"/>
          <w:sz w:val="28"/>
          <w:szCs w:val="28"/>
          <w:shd w:val="clear" w:color="auto" w:fill="FFFFFF"/>
        </w:rPr>
        <w:t>распорядка,</w:t>
      </w:r>
      <w:r w:rsidR="00F10604" w:rsidRPr="00F04483">
        <w:rPr>
          <w:color w:val="00000C"/>
          <w:sz w:val="28"/>
          <w:szCs w:val="28"/>
        </w:rPr>
        <w:t xml:space="preserve"> </w:t>
      </w:r>
      <w:r w:rsidR="00F10604" w:rsidRPr="00F04483">
        <w:rPr>
          <w:color w:val="00000C"/>
          <w:sz w:val="28"/>
          <w:szCs w:val="28"/>
          <w:shd w:val="clear" w:color="auto" w:fill="FFFFFF"/>
        </w:rPr>
        <w:t>а</w:t>
      </w:r>
      <w:r w:rsidR="00F10604" w:rsidRPr="00F04483">
        <w:rPr>
          <w:rStyle w:val="apple-converted-space"/>
          <w:color w:val="00000C"/>
          <w:sz w:val="28"/>
          <w:szCs w:val="28"/>
          <w:shd w:val="clear" w:color="auto" w:fill="FFFFFF"/>
        </w:rPr>
        <w:t> </w:t>
      </w:r>
      <w:r w:rsidR="00F10604" w:rsidRPr="00F04483">
        <w:rPr>
          <w:color w:val="00000C"/>
          <w:sz w:val="28"/>
          <w:szCs w:val="28"/>
        </w:rPr>
        <w:t xml:space="preserve"> </w:t>
      </w:r>
      <w:r w:rsidR="00F10604" w:rsidRPr="00F04483">
        <w:rPr>
          <w:color w:val="00000C"/>
          <w:sz w:val="28"/>
          <w:szCs w:val="28"/>
          <w:shd w:val="clear" w:color="auto" w:fill="FFFFFF"/>
        </w:rPr>
        <w:t>также</w:t>
      </w:r>
      <w:r w:rsidR="00F10604" w:rsidRPr="00F04483">
        <w:rPr>
          <w:color w:val="00000C"/>
          <w:sz w:val="28"/>
          <w:szCs w:val="28"/>
        </w:rPr>
        <w:t xml:space="preserve"> </w:t>
      </w:r>
      <w:r w:rsidR="00F10604" w:rsidRPr="00F04483">
        <w:rPr>
          <w:color w:val="00000C"/>
          <w:sz w:val="28"/>
          <w:szCs w:val="28"/>
          <w:shd w:val="clear" w:color="auto" w:fill="FFFFFF"/>
        </w:rPr>
        <w:t>в</w:t>
      </w:r>
      <w:r w:rsidR="00F10604" w:rsidRPr="00F04483">
        <w:rPr>
          <w:rStyle w:val="apple-converted-space"/>
          <w:color w:val="00000C"/>
          <w:sz w:val="28"/>
          <w:szCs w:val="28"/>
          <w:shd w:val="clear" w:color="auto" w:fill="FFFFFF"/>
        </w:rPr>
        <w:t> </w:t>
      </w:r>
      <w:r w:rsidR="00F10604" w:rsidRPr="00F04483">
        <w:rPr>
          <w:color w:val="00000C"/>
          <w:sz w:val="28"/>
          <w:szCs w:val="28"/>
        </w:rPr>
        <w:t xml:space="preserve"> </w:t>
      </w:r>
      <w:r w:rsidR="00F10604" w:rsidRPr="00F04483">
        <w:rPr>
          <w:color w:val="00000C"/>
          <w:sz w:val="28"/>
          <w:szCs w:val="28"/>
          <w:shd w:val="clear" w:color="auto" w:fill="FFFFFF"/>
        </w:rPr>
        <w:t>случае</w:t>
      </w:r>
      <w:r w:rsidR="00F10604" w:rsidRPr="00F04483">
        <w:rPr>
          <w:color w:val="00000C"/>
          <w:sz w:val="28"/>
          <w:szCs w:val="28"/>
        </w:rPr>
        <w:t xml:space="preserve"> </w:t>
      </w:r>
      <w:r w:rsidR="00F10604" w:rsidRPr="00F04483">
        <w:rPr>
          <w:color w:val="00000C"/>
          <w:sz w:val="28"/>
          <w:szCs w:val="28"/>
          <w:shd w:val="clear" w:color="auto" w:fill="FFFFFF"/>
        </w:rPr>
        <w:t>невыполнения</w:t>
      </w:r>
      <w:r w:rsidR="00F10604" w:rsidRPr="00F04483">
        <w:rPr>
          <w:color w:val="00000C"/>
          <w:sz w:val="28"/>
          <w:szCs w:val="28"/>
        </w:rPr>
        <w:t xml:space="preserve"> </w:t>
      </w:r>
      <w:r w:rsidR="00F10604" w:rsidRPr="00F04483">
        <w:rPr>
          <w:color w:val="00000C"/>
          <w:sz w:val="28"/>
          <w:szCs w:val="28"/>
          <w:shd w:val="clear" w:color="auto" w:fill="FFFFFF"/>
        </w:rPr>
        <w:t>обязанностей по добросовестному и ответственному освоению образовательной</w:t>
      </w:r>
      <w:r w:rsidR="00F10604" w:rsidRPr="00F04483">
        <w:rPr>
          <w:color w:val="00000C"/>
          <w:sz w:val="28"/>
          <w:szCs w:val="28"/>
        </w:rPr>
        <w:t xml:space="preserve"> </w:t>
      </w:r>
      <w:r w:rsidR="00F10604" w:rsidRPr="00F04483">
        <w:rPr>
          <w:color w:val="00000C"/>
          <w:sz w:val="28"/>
          <w:szCs w:val="28"/>
          <w:shd w:val="clear" w:color="auto" w:fill="FFFFFF"/>
        </w:rPr>
        <w:t>программы и выполнению учебного плана;</w:t>
      </w:r>
      <w:r w:rsidR="00F10604" w:rsidRPr="00F04483">
        <w:rPr>
          <w:color w:val="00000C"/>
          <w:sz w:val="28"/>
          <w:szCs w:val="28"/>
        </w:rPr>
        <w:br/>
      </w:r>
      <w:r w:rsidR="00F10604" w:rsidRPr="00F04483">
        <w:rPr>
          <w:color w:val="00000C"/>
          <w:sz w:val="28"/>
          <w:szCs w:val="28"/>
          <w:shd w:val="clear" w:color="auto" w:fill="FFFFFF"/>
        </w:rPr>
        <w:t>3) по обстоятельствам, не зависящим от воли обучающегося (родителей</w:t>
      </w:r>
      <w:r w:rsidR="00F10604" w:rsidRPr="00F04483">
        <w:rPr>
          <w:color w:val="00000C"/>
          <w:sz w:val="28"/>
          <w:szCs w:val="28"/>
        </w:rPr>
        <w:br/>
      </w:r>
      <w:r w:rsidR="00F10604" w:rsidRPr="00F04483">
        <w:rPr>
          <w:color w:val="00000C"/>
          <w:sz w:val="28"/>
          <w:szCs w:val="28"/>
          <w:shd w:val="clear" w:color="auto" w:fill="FFFFFF"/>
        </w:rPr>
        <w:t>(законных представителей) несовершеннолетнего обучающегося) и Учреждения, в</w:t>
      </w:r>
      <w:r w:rsidR="00F10604" w:rsidRPr="00F04483">
        <w:rPr>
          <w:rStyle w:val="apple-converted-space"/>
          <w:color w:val="00000C"/>
          <w:sz w:val="28"/>
          <w:szCs w:val="28"/>
          <w:shd w:val="clear" w:color="auto" w:fill="FFFFFF"/>
        </w:rPr>
        <w:t> </w:t>
      </w:r>
      <w:r w:rsidR="00F10604" w:rsidRPr="00F04483">
        <w:rPr>
          <w:color w:val="00000C"/>
          <w:sz w:val="28"/>
          <w:szCs w:val="28"/>
          <w:shd w:val="clear" w:color="auto" w:fill="FFFFFF"/>
        </w:rPr>
        <w:t>том числе в случаях ликвидации Учреждения, аннулирования лицензии на</w:t>
      </w:r>
      <w:r w:rsidR="00F10604" w:rsidRPr="00F04483">
        <w:rPr>
          <w:color w:val="00000C"/>
          <w:sz w:val="28"/>
          <w:szCs w:val="28"/>
        </w:rPr>
        <w:t xml:space="preserve"> </w:t>
      </w:r>
      <w:r w:rsidR="00F10604" w:rsidRPr="00F04483">
        <w:rPr>
          <w:color w:val="00000C"/>
          <w:sz w:val="28"/>
          <w:szCs w:val="28"/>
          <w:shd w:val="clear" w:color="auto" w:fill="FFFFFF"/>
        </w:rPr>
        <w:t>осуществление образовательной деятельности.</w:t>
      </w:r>
      <w:r w:rsidRPr="00F04483">
        <w:rPr>
          <w:color w:val="00000C"/>
          <w:sz w:val="28"/>
          <w:szCs w:val="28"/>
        </w:rPr>
        <w:t> 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>   </w:t>
      </w:r>
      <w:r w:rsidR="00BB6A21" w:rsidRPr="00F04483">
        <w:rPr>
          <w:color w:val="00000C"/>
          <w:sz w:val="28"/>
          <w:szCs w:val="28"/>
        </w:rPr>
        <w:t>6</w:t>
      </w:r>
      <w:r w:rsidRPr="00F04483">
        <w:rPr>
          <w:color w:val="00000C"/>
          <w:sz w:val="28"/>
          <w:szCs w:val="28"/>
        </w:rPr>
        <w:t>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>   </w:t>
      </w:r>
      <w:r w:rsidR="00BB6A21" w:rsidRPr="00F04483">
        <w:rPr>
          <w:color w:val="00000C"/>
          <w:sz w:val="28"/>
          <w:szCs w:val="28"/>
        </w:rPr>
        <w:t>6</w:t>
      </w:r>
      <w:r w:rsidRPr="00F04483">
        <w:rPr>
          <w:color w:val="00000C"/>
          <w:sz w:val="28"/>
          <w:szCs w:val="28"/>
        </w:rPr>
        <w:t>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F04483">
        <w:rPr>
          <w:color w:val="00000C"/>
          <w:sz w:val="28"/>
          <w:szCs w:val="28"/>
        </w:rPr>
        <w:t>с даты</w:t>
      </w:r>
      <w:proofErr w:type="gramEnd"/>
      <w:r w:rsidRPr="00F04483">
        <w:rPr>
          <w:color w:val="00000C"/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>   </w:t>
      </w:r>
      <w:r w:rsidR="00BB6A21" w:rsidRPr="00F04483">
        <w:rPr>
          <w:color w:val="00000C"/>
          <w:sz w:val="28"/>
          <w:szCs w:val="28"/>
        </w:rPr>
        <w:t>6</w:t>
      </w:r>
      <w:r w:rsidRPr="00F04483">
        <w:rPr>
          <w:color w:val="00000C"/>
          <w:sz w:val="28"/>
          <w:szCs w:val="28"/>
        </w:rPr>
        <w:t xml:space="preserve">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F04483">
        <w:rPr>
          <w:color w:val="00000C"/>
          <w:sz w:val="28"/>
          <w:szCs w:val="28"/>
        </w:rPr>
        <w:t>акта</w:t>
      </w:r>
      <w:proofErr w:type="gramEnd"/>
      <w:r w:rsidRPr="00F04483">
        <w:rPr>
          <w:color w:val="00000C"/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>   </w:t>
      </w:r>
      <w:r w:rsidR="00BB6A21" w:rsidRPr="00F04483">
        <w:rPr>
          <w:color w:val="00000C"/>
          <w:sz w:val="28"/>
          <w:szCs w:val="28"/>
        </w:rPr>
        <w:t>6</w:t>
      </w:r>
      <w:r w:rsidRPr="00F04483">
        <w:rPr>
          <w:color w:val="00000C"/>
          <w:sz w:val="28"/>
          <w:szCs w:val="28"/>
        </w:rPr>
        <w:t xml:space="preserve">.6. </w:t>
      </w:r>
      <w:proofErr w:type="gramStart"/>
      <w:r w:rsidRPr="00F04483">
        <w:rPr>
          <w:color w:val="00000C"/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>   </w:t>
      </w:r>
      <w:proofErr w:type="gramStart"/>
      <w:r w:rsidRPr="00F04483">
        <w:rPr>
          <w:color w:val="00000C"/>
          <w:sz w:val="28"/>
          <w:szCs w:val="28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  <w:r w:rsidRPr="00F04483">
        <w:rPr>
          <w:color w:val="00000C"/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F04483" w:rsidRDefault="003B1302" w:rsidP="000B2B6F">
      <w:pPr>
        <w:jc w:val="both"/>
        <w:rPr>
          <w:color w:val="00000C"/>
          <w:sz w:val="28"/>
          <w:szCs w:val="28"/>
        </w:rPr>
      </w:pPr>
    </w:p>
    <w:p w:rsidR="00250BC7" w:rsidRPr="00F10604" w:rsidRDefault="00250BC7" w:rsidP="003B1302">
      <w:pPr>
        <w:rPr>
          <w:sz w:val="28"/>
          <w:szCs w:val="28"/>
        </w:rPr>
      </w:pPr>
    </w:p>
    <w:sectPr w:rsidR="00250BC7" w:rsidRPr="00F10604" w:rsidSect="00F04483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250BC7"/>
    <w:rsid w:val="00000DEB"/>
    <w:rsid w:val="00011FD8"/>
    <w:rsid w:val="00021C8E"/>
    <w:rsid w:val="00035ABD"/>
    <w:rsid w:val="0004448E"/>
    <w:rsid w:val="00051438"/>
    <w:rsid w:val="00052266"/>
    <w:rsid w:val="0006259D"/>
    <w:rsid w:val="00066179"/>
    <w:rsid w:val="00071A71"/>
    <w:rsid w:val="0008398F"/>
    <w:rsid w:val="00097006"/>
    <w:rsid w:val="000B1BE8"/>
    <w:rsid w:val="000B2B6F"/>
    <w:rsid w:val="000E5B28"/>
    <w:rsid w:val="000F13C3"/>
    <w:rsid w:val="000F1C90"/>
    <w:rsid w:val="0010309C"/>
    <w:rsid w:val="001248C7"/>
    <w:rsid w:val="0015639A"/>
    <w:rsid w:val="00166B09"/>
    <w:rsid w:val="00181B44"/>
    <w:rsid w:val="00185CD4"/>
    <w:rsid w:val="001861E3"/>
    <w:rsid w:val="00191B4D"/>
    <w:rsid w:val="001973E0"/>
    <w:rsid w:val="001B5968"/>
    <w:rsid w:val="001C1964"/>
    <w:rsid w:val="001C1A6B"/>
    <w:rsid w:val="001C749B"/>
    <w:rsid w:val="001D39C2"/>
    <w:rsid w:val="001D457A"/>
    <w:rsid w:val="001D6496"/>
    <w:rsid w:val="001E25D7"/>
    <w:rsid w:val="001E626E"/>
    <w:rsid w:val="001E7845"/>
    <w:rsid w:val="002033AF"/>
    <w:rsid w:val="002053A2"/>
    <w:rsid w:val="0020783B"/>
    <w:rsid w:val="002223DE"/>
    <w:rsid w:val="00240C28"/>
    <w:rsid w:val="00245832"/>
    <w:rsid w:val="00250BC7"/>
    <w:rsid w:val="00276F73"/>
    <w:rsid w:val="00283AC9"/>
    <w:rsid w:val="0029248D"/>
    <w:rsid w:val="002A0862"/>
    <w:rsid w:val="002A23B9"/>
    <w:rsid w:val="002B14AA"/>
    <w:rsid w:val="002B6512"/>
    <w:rsid w:val="002C046E"/>
    <w:rsid w:val="002E7D6C"/>
    <w:rsid w:val="002F02DE"/>
    <w:rsid w:val="002F2D50"/>
    <w:rsid w:val="00302B73"/>
    <w:rsid w:val="00310F04"/>
    <w:rsid w:val="00317416"/>
    <w:rsid w:val="003213E5"/>
    <w:rsid w:val="00330BE4"/>
    <w:rsid w:val="00333663"/>
    <w:rsid w:val="00335DA0"/>
    <w:rsid w:val="00353E11"/>
    <w:rsid w:val="00365B68"/>
    <w:rsid w:val="00367FDF"/>
    <w:rsid w:val="00370893"/>
    <w:rsid w:val="0037375D"/>
    <w:rsid w:val="00386BBE"/>
    <w:rsid w:val="003A0172"/>
    <w:rsid w:val="003A0224"/>
    <w:rsid w:val="003A4DBE"/>
    <w:rsid w:val="003B1302"/>
    <w:rsid w:val="003B1A4B"/>
    <w:rsid w:val="003B230A"/>
    <w:rsid w:val="003C1FBA"/>
    <w:rsid w:val="003D067E"/>
    <w:rsid w:val="003E0C4E"/>
    <w:rsid w:val="003E4F7A"/>
    <w:rsid w:val="003E586C"/>
    <w:rsid w:val="004020EC"/>
    <w:rsid w:val="00416C63"/>
    <w:rsid w:val="00422A1B"/>
    <w:rsid w:val="00427B1B"/>
    <w:rsid w:val="00436CB5"/>
    <w:rsid w:val="00437554"/>
    <w:rsid w:val="00440119"/>
    <w:rsid w:val="004425E0"/>
    <w:rsid w:val="0044414D"/>
    <w:rsid w:val="00451400"/>
    <w:rsid w:val="00454A1C"/>
    <w:rsid w:val="0046003C"/>
    <w:rsid w:val="00467DAD"/>
    <w:rsid w:val="004759E2"/>
    <w:rsid w:val="00487BB0"/>
    <w:rsid w:val="00490EFC"/>
    <w:rsid w:val="004975AD"/>
    <w:rsid w:val="004B049F"/>
    <w:rsid w:val="004D0628"/>
    <w:rsid w:val="004E1EAA"/>
    <w:rsid w:val="004E4FF5"/>
    <w:rsid w:val="004E67AA"/>
    <w:rsid w:val="005033AE"/>
    <w:rsid w:val="005070D6"/>
    <w:rsid w:val="00516E0A"/>
    <w:rsid w:val="0053102E"/>
    <w:rsid w:val="00542632"/>
    <w:rsid w:val="00566E79"/>
    <w:rsid w:val="0059468C"/>
    <w:rsid w:val="005A1B64"/>
    <w:rsid w:val="005A772D"/>
    <w:rsid w:val="005B405B"/>
    <w:rsid w:val="005B63A4"/>
    <w:rsid w:val="005C0559"/>
    <w:rsid w:val="005C67C8"/>
    <w:rsid w:val="005D06C8"/>
    <w:rsid w:val="005D137E"/>
    <w:rsid w:val="005D7E13"/>
    <w:rsid w:val="005E1336"/>
    <w:rsid w:val="005F202A"/>
    <w:rsid w:val="005F5438"/>
    <w:rsid w:val="00600889"/>
    <w:rsid w:val="00600BC4"/>
    <w:rsid w:val="00602EE0"/>
    <w:rsid w:val="006111BF"/>
    <w:rsid w:val="0061155D"/>
    <w:rsid w:val="00613EA7"/>
    <w:rsid w:val="006202EF"/>
    <w:rsid w:val="00637B75"/>
    <w:rsid w:val="0064351A"/>
    <w:rsid w:val="00652D2A"/>
    <w:rsid w:val="00653672"/>
    <w:rsid w:val="00655142"/>
    <w:rsid w:val="006577F4"/>
    <w:rsid w:val="0065790F"/>
    <w:rsid w:val="006647A4"/>
    <w:rsid w:val="00687FEB"/>
    <w:rsid w:val="00693ECD"/>
    <w:rsid w:val="006A7CC9"/>
    <w:rsid w:val="006C4C68"/>
    <w:rsid w:val="006D0AB0"/>
    <w:rsid w:val="006E5C3E"/>
    <w:rsid w:val="006F6FC8"/>
    <w:rsid w:val="00700FAA"/>
    <w:rsid w:val="00702E64"/>
    <w:rsid w:val="007070CA"/>
    <w:rsid w:val="00712F06"/>
    <w:rsid w:val="007176BA"/>
    <w:rsid w:val="00734006"/>
    <w:rsid w:val="00750743"/>
    <w:rsid w:val="00757904"/>
    <w:rsid w:val="0076103C"/>
    <w:rsid w:val="007616B0"/>
    <w:rsid w:val="00761917"/>
    <w:rsid w:val="00776213"/>
    <w:rsid w:val="00783D7D"/>
    <w:rsid w:val="007A39A3"/>
    <w:rsid w:val="007B0DDD"/>
    <w:rsid w:val="007B4118"/>
    <w:rsid w:val="007C565F"/>
    <w:rsid w:val="007C5AAE"/>
    <w:rsid w:val="007D5CA4"/>
    <w:rsid w:val="007E0CD8"/>
    <w:rsid w:val="0081602D"/>
    <w:rsid w:val="008229CD"/>
    <w:rsid w:val="008464F0"/>
    <w:rsid w:val="008466D1"/>
    <w:rsid w:val="00852E28"/>
    <w:rsid w:val="00870D02"/>
    <w:rsid w:val="00871640"/>
    <w:rsid w:val="00880770"/>
    <w:rsid w:val="00882D12"/>
    <w:rsid w:val="00885AC9"/>
    <w:rsid w:val="00886717"/>
    <w:rsid w:val="00893CF7"/>
    <w:rsid w:val="008A1AB0"/>
    <w:rsid w:val="008A1E51"/>
    <w:rsid w:val="008A4075"/>
    <w:rsid w:val="008A58E2"/>
    <w:rsid w:val="008B561C"/>
    <w:rsid w:val="008C3C64"/>
    <w:rsid w:val="008D5385"/>
    <w:rsid w:val="008E0D1F"/>
    <w:rsid w:val="00901B9C"/>
    <w:rsid w:val="00910983"/>
    <w:rsid w:val="00913B3F"/>
    <w:rsid w:val="009170D5"/>
    <w:rsid w:val="00925D15"/>
    <w:rsid w:val="0093074E"/>
    <w:rsid w:val="00930DFF"/>
    <w:rsid w:val="00932109"/>
    <w:rsid w:val="00965C49"/>
    <w:rsid w:val="00975C96"/>
    <w:rsid w:val="00985BC6"/>
    <w:rsid w:val="00992F82"/>
    <w:rsid w:val="00996FDF"/>
    <w:rsid w:val="009A097F"/>
    <w:rsid w:val="009B7D0F"/>
    <w:rsid w:val="009C192C"/>
    <w:rsid w:val="009C1A8D"/>
    <w:rsid w:val="009C30D8"/>
    <w:rsid w:val="00A0355F"/>
    <w:rsid w:val="00A1644D"/>
    <w:rsid w:val="00A223B5"/>
    <w:rsid w:val="00A6561F"/>
    <w:rsid w:val="00A675EB"/>
    <w:rsid w:val="00AA0656"/>
    <w:rsid w:val="00AA3D78"/>
    <w:rsid w:val="00AB25AC"/>
    <w:rsid w:val="00AB6302"/>
    <w:rsid w:val="00AC1B71"/>
    <w:rsid w:val="00AC43B1"/>
    <w:rsid w:val="00AC6B64"/>
    <w:rsid w:val="00AC7F64"/>
    <w:rsid w:val="00AD00E0"/>
    <w:rsid w:val="00AD502E"/>
    <w:rsid w:val="00AD6BB6"/>
    <w:rsid w:val="00AE5448"/>
    <w:rsid w:val="00AF0506"/>
    <w:rsid w:val="00AF5C2A"/>
    <w:rsid w:val="00AF6428"/>
    <w:rsid w:val="00B00EE6"/>
    <w:rsid w:val="00B067E6"/>
    <w:rsid w:val="00B35F6B"/>
    <w:rsid w:val="00B47572"/>
    <w:rsid w:val="00B47B76"/>
    <w:rsid w:val="00B63600"/>
    <w:rsid w:val="00B6704E"/>
    <w:rsid w:val="00B77C66"/>
    <w:rsid w:val="00B90DAE"/>
    <w:rsid w:val="00B96630"/>
    <w:rsid w:val="00B96B97"/>
    <w:rsid w:val="00BB3D35"/>
    <w:rsid w:val="00BB6A21"/>
    <w:rsid w:val="00BD1889"/>
    <w:rsid w:val="00BE2AB5"/>
    <w:rsid w:val="00BF0D0A"/>
    <w:rsid w:val="00BF1F2C"/>
    <w:rsid w:val="00BF6323"/>
    <w:rsid w:val="00C04601"/>
    <w:rsid w:val="00C17958"/>
    <w:rsid w:val="00C2337E"/>
    <w:rsid w:val="00C34B04"/>
    <w:rsid w:val="00C438A5"/>
    <w:rsid w:val="00C50104"/>
    <w:rsid w:val="00C5384B"/>
    <w:rsid w:val="00C54672"/>
    <w:rsid w:val="00C56FBF"/>
    <w:rsid w:val="00C71BFB"/>
    <w:rsid w:val="00C77086"/>
    <w:rsid w:val="00C82516"/>
    <w:rsid w:val="00C842C5"/>
    <w:rsid w:val="00C86680"/>
    <w:rsid w:val="00CC2C5C"/>
    <w:rsid w:val="00CC6B5B"/>
    <w:rsid w:val="00CD24C4"/>
    <w:rsid w:val="00CF2E46"/>
    <w:rsid w:val="00D06945"/>
    <w:rsid w:val="00D1156D"/>
    <w:rsid w:val="00D15872"/>
    <w:rsid w:val="00D307CC"/>
    <w:rsid w:val="00D34E95"/>
    <w:rsid w:val="00D4184A"/>
    <w:rsid w:val="00D43DDF"/>
    <w:rsid w:val="00D4460F"/>
    <w:rsid w:val="00D46334"/>
    <w:rsid w:val="00D5276A"/>
    <w:rsid w:val="00D52B1A"/>
    <w:rsid w:val="00D638BB"/>
    <w:rsid w:val="00D71DBF"/>
    <w:rsid w:val="00D737B1"/>
    <w:rsid w:val="00D74DCC"/>
    <w:rsid w:val="00D75C0E"/>
    <w:rsid w:val="00D818E5"/>
    <w:rsid w:val="00D96BC8"/>
    <w:rsid w:val="00DB584F"/>
    <w:rsid w:val="00DB674A"/>
    <w:rsid w:val="00DD360A"/>
    <w:rsid w:val="00DE31F6"/>
    <w:rsid w:val="00DE7023"/>
    <w:rsid w:val="00E07886"/>
    <w:rsid w:val="00E07FFE"/>
    <w:rsid w:val="00E1265B"/>
    <w:rsid w:val="00E17D24"/>
    <w:rsid w:val="00E4141A"/>
    <w:rsid w:val="00E42E02"/>
    <w:rsid w:val="00E55547"/>
    <w:rsid w:val="00E6723A"/>
    <w:rsid w:val="00E90132"/>
    <w:rsid w:val="00E96912"/>
    <w:rsid w:val="00E96D5B"/>
    <w:rsid w:val="00EA4175"/>
    <w:rsid w:val="00EB7363"/>
    <w:rsid w:val="00ED21E0"/>
    <w:rsid w:val="00EE2B86"/>
    <w:rsid w:val="00EE3A1C"/>
    <w:rsid w:val="00EF28C5"/>
    <w:rsid w:val="00EF3848"/>
    <w:rsid w:val="00EF75C3"/>
    <w:rsid w:val="00F04483"/>
    <w:rsid w:val="00F10604"/>
    <w:rsid w:val="00F204CD"/>
    <w:rsid w:val="00F3603A"/>
    <w:rsid w:val="00F4024B"/>
    <w:rsid w:val="00F45395"/>
    <w:rsid w:val="00F50149"/>
    <w:rsid w:val="00F53919"/>
    <w:rsid w:val="00F92312"/>
    <w:rsid w:val="00F94470"/>
    <w:rsid w:val="00F94F82"/>
    <w:rsid w:val="00F95454"/>
    <w:rsid w:val="00FA141A"/>
    <w:rsid w:val="00FA4E4A"/>
    <w:rsid w:val="00FA5D11"/>
    <w:rsid w:val="00FB0763"/>
    <w:rsid w:val="00FB2270"/>
    <w:rsid w:val="00FC281F"/>
    <w:rsid w:val="00FC41FB"/>
    <w:rsid w:val="00FE4E45"/>
    <w:rsid w:val="00FE7373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B13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50BC7"/>
    <w:rPr>
      <w:color w:val="0000FF"/>
      <w:u w:val="single"/>
    </w:rPr>
  </w:style>
  <w:style w:type="paragraph" w:customStyle="1" w:styleId="a4">
    <w:name w:val="a"/>
    <w:basedOn w:val="a"/>
    <w:rsid w:val="00250BC7"/>
    <w:pPr>
      <w:spacing w:before="100" w:beforeAutospacing="1" w:after="100" w:afterAutospacing="1"/>
    </w:pPr>
  </w:style>
  <w:style w:type="paragraph" w:customStyle="1" w:styleId="acxspmiddle">
    <w:name w:val="acxspmiddle"/>
    <w:basedOn w:val="a"/>
    <w:rsid w:val="00250BC7"/>
    <w:pPr>
      <w:spacing w:before="100" w:beforeAutospacing="1" w:after="100" w:afterAutospacing="1"/>
    </w:pPr>
  </w:style>
  <w:style w:type="character" w:styleId="a5">
    <w:name w:val="footnote reference"/>
    <w:basedOn w:val="a0"/>
    <w:rsid w:val="00250BC7"/>
  </w:style>
  <w:style w:type="paragraph" w:customStyle="1" w:styleId="acxsplast">
    <w:name w:val="acxsplast"/>
    <w:basedOn w:val="a"/>
    <w:rsid w:val="00250BC7"/>
    <w:pPr>
      <w:spacing w:before="100" w:beforeAutospacing="1" w:after="100" w:afterAutospacing="1"/>
    </w:pPr>
  </w:style>
  <w:style w:type="paragraph" w:styleId="a6">
    <w:name w:val="footnote text"/>
    <w:basedOn w:val="a"/>
    <w:rsid w:val="00250BC7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rsid w:val="00250BC7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AD00E0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9A097F"/>
    <w:pPr>
      <w:jc w:val="center"/>
    </w:pPr>
    <w:rPr>
      <w:sz w:val="28"/>
    </w:rPr>
  </w:style>
  <w:style w:type="paragraph" w:styleId="aa">
    <w:name w:val="Body Text"/>
    <w:basedOn w:val="a"/>
    <w:rsid w:val="009A097F"/>
    <w:pPr>
      <w:spacing w:after="120"/>
    </w:pPr>
  </w:style>
  <w:style w:type="character" w:customStyle="1" w:styleId="apple-converted-space">
    <w:name w:val="apple-converted-space"/>
    <w:rsid w:val="00F10604"/>
  </w:style>
  <w:style w:type="paragraph" w:styleId="ab">
    <w:name w:val="No Spacing"/>
    <w:uiPriority w:val="1"/>
    <w:qFormat/>
    <w:rsid w:val="006202EF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E62631435DEC4789B95F18D193EBDD" ma:contentTypeVersion="2" ma:contentTypeDescription="Создание документа." ma:contentTypeScope="" ma:versionID="9c648ae6a295909dc89ee0f8811a65af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CD20E24-C0F2-496E-B34E-B7DC1A4DC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6A6E1C3-B621-4287-B794-3FA39B250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E8CAA-3389-433D-92C4-49499FBD213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оформления возникновения, приостановления и прекращения отношений между ОУ и обучающимися</vt:lpstr>
    </vt:vector>
  </TitlesOfParts>
  <Company>Microsoft</Company>
  <LinksUpToDate>false</LinksUpToDate>
  <CharactersWithSpaces>7210</CharactersWithSpaces>
  <SharedDoc>false</SharedDoc>
  <HLinks>
    <vt:vector size="6" baseType="variant">
      <vt:variant>
        <vt:i4>5636141</vt:i4>
      </vt:variant>
      <vt:variant>
        <vt:i4>0</vt:i4>
      </vt:variant>
      <vt:variant>
        <vt:i4>0</vt:i4>
      </vt:variant>
      <vt:variant>
        <vt:i4>5</vt:i4>
      </vt:variant>
      <vt:variant>
        <vt:lpwstr>mailto:ermolino-school@rambler.ru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отношений между ОУ и обучающимися</dc:title>
  <dc:creator>user</dc:creator>
  <cp:lastModifiedBy>Admin</cp:lastModifiedBy>
  <cp:revision>2</cp:revision>
  <cp:lastPrinted>2020-02-13T09:01:00Z</cp:lastPrinted>
  <dcterms:created xsi:type="dcterms:W3CDTF">2020-02-13T13:26:00Z</dcterms:created>
  <dcterms:modified xsi:type="dcterms:W3CDTF">2020-02-13T13:26:00Z</dcterms:modified>
</cp:coreProperties>
</file>